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EF" w:rsidRDefault="005E3DEF">
      <w:pPr>
        <w:rPr>
          <w:rFonts w:ascii="Trebuchet MS" w:hAnsi="Trebuchet MS"/>
        </w:rPr>
      </w:pPr>
    </w:p>
    <w:p w:rsidR="005E3DEF" w:rsidRDefault="005E3DEF">
      <w:pPr>
        <w:spacing w:line="200" w:lineRule="atLeast"/>
        <w:jc w:val="center"/>
        <w:rPr>
          <w:rFonts w:ascii="Arial" w:hAnsi="Arial" w:cs="Arial"/>
          <w:b/>
          <w:bCs/>
          <w:sz w:val="28"/>
          <w:szCs w:val="28"/>
        </w:rPr>
      </w:pPr>
    </w:p>
    <w:p w:rsidR="005E3DEF" w:rsidRDefault="00470C0F">
      <w:pPr>
        <w:spacing w:line="200" w:lineRule="atLeast"/>
        <w:jc w:val="center"/>
        <w:rPr>
          <w:rFonts w:ascii="Arial" w:hAnsi="Arial" w:cs="Arial"/>
          <w:b/>
          <w:bCs/>
          <w:sz w:val="28"/>
          <w:szCs w:val="28"/>
        </w:rPr>
      </w:pPr>
      <w:r>
        <w:rPr>
          <w:rFonts w:ascii="Arial" w:hAnsi="Arial" w:cs="Arial"/>
          <w:b/>
          <w:bCs/>
          <w:sz w:val="28"/>
          <w:szCs w:val="28"/>
        </w:rPr>
        <w:t xml:space="preserve"> </w:t>
      </w:r>
      <w:r w:rsidR="006F5899">
        <w:rPr>
          <w:rFonts w:ascii="Arial" w:hAnsi="Arial" w:cs="Arial"/>
          <w:b/>
          <w:bCs/>
          <w:sz w:val="28"/>
          <w:szCs w:val="28"/>
        </w:rPr>
        <w:t>POWIATOWY URZĄD PRACY W KATOWICACH</w:t>
      </w:r>
    </w:p>
    <w:p w:rsidR="005E3DEF" w:rsidRDefault="006F5899">
      <w:pPr>
        <w:spacing w:line="200" w:lineRule="atLeast"/>
        <w:jc w:val="center"/>
        <w:rPr>
          <w:rFonts w:ascii="Arial" w:hAnsi="Arial" w:cs="Arial"/>
          <w:b/>
          <w:bCs/>
          <w:sz w:val="28"/>
          <w:szCs w:val="28"/>
        </w:rPr>
      </w:pPr>
      <w:r>
        <w:rPr>
          <w:rFonts w:ascii="Arial" w:hAnsi="Arial" w:cs="Arial"/>
          <w:b/>
          <w:bCs/>
          <w:sz w:val="28"/>
          <w:szCs w:val="28"/>
        </w:rPr>
        <w:t>UL. POŚPIECHA 14</w:t>
      </w:r>
    </w:p>
    <w:p w:rsidR="005E3DEF" w:rsidRDefault="006F5899">
      <w:pPr>
        <w:spacing w:line="200" w:lineRule="atLeast"/>
        <w:jc w:val="center"/>
        <w:rPr>
          <w:rFonts w:ascii="Arial" w:hAnsi="Arial" w:cs="Arial"/>
          <w:b/>
          <w:bCs/>
          <w:sz w:val="28"/>
          <w:szCs w:val="28"/>
        </w:rPr>
      </w:pPr>
      <w:r>
        <w:rPr>
          <w:rFonts w:ascii="Arial" w:hAnsi="Arial" w:cs="Arial"/>
          <w:b/>
          <w:bCs/>
          <w:sz w:val="28"/>
          <w:szCs w:val="28"/>
        </w:rPr>
        <w:t>40-852 KATOWICE</w:t>
      </w:r>
    </w:p>
    <w:p w:rsidR="005E3DEF" w:rsidRDefault="006F5899">
      <w:pPr>
        <w:spacing w:line="200" w:lineRule="atLeast"/>
        <w:jc w:val="center"/>
        <w:rPr>
          <w:rFonts w:ascii="Arial" w:hAnsi="Arial" w:cs="Arial"/>
          <w:b/>
          <w:bCs/>
          <w:sz w:val="28"/>
          <w:szCs w:val="28"/>
        </w:rPr>
      </w:pPr>
      <w:r>
        <w:rPr>
          <w:rFonts w:ascii="Arial" w:hAnsi="Arial" w:cs="Arial"/>
          <w:b/>
          <w:bCs/>
          <w:sz w:val="28"/>
          <w:szCs w:val="28"/>
        </w:rPr>
        <w:t>tel: 32 258 84 50  fax: 32 253 91 36</w:t>
      </w:r>
    </w:p>
    <w:p w:rsidR="005E3DEF" w:rsidRDefault="006F5899">
      <w:pPr>
        <w:spacing w:line="200" w:lineRule="atLeast"/>
        <w:jc w:val="center"/>
        <w:rPr>
          <w:rFonts w:ascii="Arial" w:hAnsi="Arial" w:cs="Arial"/>
          <w:b/>
          <w:bCs/>
          <w:sz w:val="28"/>
          <w:szCs w:val="28"/>
        </w:rPr>
      </w:pPr>
      <w:r>
        <w:rPr>
          <w:rFonts w:ascii="Arial" w:hAnsi="Arial" w:cs="Arial"/>
          <w:b/>
          <w:bCs/>
          <w:sz w:val="28"/>
          <w:szCs w:val="28"/>
        </w:rPr>
        <w:t>www.pup.katowice.pl</w:t>
      </w:r>
    </w:p>
    <w:p w:rsidR="005E3DEF" w:rsidRDefault="008D62EE">
      <w:pPr>
        <w:spacing w:line="200" w:lineRule="atLeast"/>
        <w:jc w:val="center"/>
      </w:pPr>
      <w:r>
        <w:rPr>
          <w:rFonts w:ascii="Arial" w:hAnsi="Arial" w:cs="Arial"/>
          <w:b/>
          <w:bCs/>
          <w:sz w:val="28"/>
          <w:szCs w:val="28"/>
        </w:rPr>
        <w:t xml:space="preserve"> e-</w:t>
      </w:r>
      <w:r w:rsidR="006F5899">
        <w:rPr>
          <w:rFonts w:ascii="Arial" w:hAnsi="Arial" w:cs="Arial"/>
          <w:b/>
          <w:bCs/>
          <w:sz w:val="28"/>
          <w:szCs w:val="28"/>
        </w:rPr>
        <w:t xml:space="preserve">mail: </w:t>
      </w:r>
      <w:hyperlink r:id="rId7" w:tgtFrame="_top">
        <w:r w:rsidR="006F5899">
          <w:rPr>
            <w:rStyle w:val="czeinternetowe"/>
            <w:rFonts w:ascii="Arial" w:hAnsi="Arial" w:cs="Arial"/>
            <w:b/>
            <w:bCs/>
            <w:sz w:val="28"/>
            <w:szCs w:val="28"/>
          </w:rPr>
          <w:t>sekretariat@pup.katowice.pl</w:t>
        </w:r>
      </w:hyperlink>
    </w:p>
    <w:p w:rsidR="005E3DEF" w:rsidRDefault="005E3DEF">
      <w:pPr>
        <w:spacing w:line="200" w:lineRule="atLeast"/>
        <w:jc w:val="center"/>
        <w:rPr>
          <w:rFonts w:ascii="Arial" w:hAnsi="Arial" w:cs="Arial"/>
          <w:sz w:val="28"/>
          <w:szCs w:val="28"/>
        </w:rPr>
      </w:pPr>
    </w:p>
    <w:p w:rsidR="005E3DEF" w:rsidRDefault="005E3DEF">
      <w:pPr>
        <w:spacing w:line="200" w:lineRule="atLeast"/>
        <w:jc w:val="center"/>
        <w:rPr>
          <w:rFonts w:ascii="Arial" w:hAnsi="Arial" w:cs="Arial"/>
          <w:b/>
          <w:bCs/>
          <w:sz w:val="28"/>
          <w:szCs w:val="28"/>
          <w:u w:val="single"/>
        </w:rPr>
      </w:pPr>
    </w:p>
    <w:p w:rsidR="005E3DEF" w:rsidRDefault="006F5899">
      <w:pPr>
        <w:spacing w:line="200" w:lineRule="atLeast"/>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OGŁOSZENIE O ZAMÓWIENIU</w:t>
      </w:r>
    </w:p>
    <w:p w:rsidR="005E3DEF" w:rsidRDefault="005E3DEF">
      <w:pPr>
        <w:pStyle w:val="Standard"/>
        <w:jc w:val="center"/>
        <w:rPr>
          <w:rFonts w:ascii="Arial" w:hAnsi="Arial" w:cs="Arial"/>
          <w:b/>
          <w:bCs/>
          <w:sz w:val="28"/>
          <w:szCs w:val="28"/>
          <w:u w:val="single"/>
        </w:rPr>
      </w:pPr>
    </w:p>
    <w:p w:rsidR="005E3DEF" w:rsidRDefault="005E3DEF">
      <w:pPr>
        <w:pStyle w:val="Standard"/>
        <w:jc w:val="center"/>
        <w:rPr>
          <w:rFonts w:ascii="Arial" w:hAnsi="Arial" w:cs="Arial"/>
          <w:b/>
          <w:bCs/>
          <w:sz w:val="28"/>
          <w:szCs w:val="28"/>
          <w:u w:val="single"/>
        </w:rPr>
      </w:pPr>
    </w:p>
    <w:p w:rsidR="005E3DEF" w:rsidRDefault="006F5899">
      <w:pPr>
        <w:pStyle w:val="Standard"/>
        <w:jc w:val="center"/>
        <w:rPr>
          <w:rFonts w:ascii="Arial" w:hAnsi="Arial" w:cs="Arial"/>
          <w:b/>
          <w:bCs/>
          <w:sz w:val="28"/>
          <w:szCs w:val="28"/>
        </w:rPr>
      </w:pPr>
      <w:r>
        <w:rPr>
          <w:rFonts w:ascii="Arial" w:hAnsi="Arial" w:cs="Arial"/>
          <w:b/>
          <w:bCs/>
          <w:sz w:val="28"/>
          <w:szCs w:val="28"/>
        </w:rPr>
        <w:t>NA ŚWIADCZENIE USŁUG POCZTOWYCH NA POTRZEBY POWIATOWEGO URZĘDU PRACY W KATOWICACH</w:t>
      </w:r>
    </w:p>
    <w:p w:rsidR="005E3DEF" w:rsidRDefault="005E3DEF">
      <w:pPr>
        <w:spacing w:line="200" w:lineRule="atLeast"/>
        <w:jc w:val="center"/>
        <w:rPr>
          <w:rFonts w:ascii="Arial" w:hAnsi="Arial" w:cs="Arial"/>
          <w:b/>
          <w:sz w:val="28"/>
          <w:szCs w:val="28"/>
        </w:rPr>
      </w:pPr>
    </w:p>
    <w:p w:rsidR="005E3DEF" w:rsidRDefault="005E3DEF">
      <w:pPr>
        <w:spacing w:line="200" w:lineRule="atLeast"/>
        <w:rPr>
          <w:rFonts w:ascii="Arial" w:hAnsi="Arial" w:cs="Arial"/>
          <w:b/>
          <w:u w:val="single"/>
        </w:rPr>
      </w:pPr>
    </w:p>
    <w:p w:rsidR="005E3DEF" w:rsidRDefault="005E3DEF">
      <w:pPr>
        <w:spacing w:line="200" w:lineRule="atLeast"/>
        <w:rPr>
          <w:rFonts w:ascii="Arial" w:hAnsi="Arial" w:cs="Arial"/>
          <w:bCs/>
        </w:rPr>
      </w:pPr>
    </w:p>
    <w:p w:rsidR="005E3DEF" w:rsidRDefault="005E3DEF">
      <w:pPr>
        <w:spacing w:line="200" w:lineRule="atLeast"/>
        <w:ind w:left="5235"/>
        <w:rPr>
          <w:rFonts w:ascii="Arial" w:hAnsi="Arial" w:cs="Arial"/>
          <w:b/>
          <w:bCs/>
          <w:sz w:val="28"/>
          <w:szCs w:val="28"/>
        </w:rPr>
      </w:pPr>
    </w:p>
    <w:p w:rsidR="005E3DEF" w:rsidRDefault="006F5899" w:rsidP="00F32414">
      <w:pPr>
        <w:spacing w:line="200" w:lineRule="atLeast"/>
        <w:jc w:val="both"/>
        <w:rPr>
          <w:rFonts w:ascii="Arial" w:hAnsi="Arial" w:cs="Arial"/>
          <w:sz w:val="28"/>
          <w:szCs w:val="28"/>
        </w:rPr>
      </w:pPr>
      <w:r>
        <w:rPr>
          <w:rFonts w:ascii="Arial" w:hAnsi="Arial" w:cs="Arial"/>
          <w:sz w:val="28"/>
          <w:szCs w:val="28"/>
        </w:rPr>
        <w:t>prowadzone w procedurze</w:t>
      </w:r>
      <w:r w:rsidR="008D62EE">
        <w:rPr>
          <w:rFonts w:ascii="Arial" w:hAnsi="Arial" w:cs="Arial"/>
          <w:sz w:val="28"/>
          <w:szCs w:val="28"/>
        </w:rPr>
        <w:t xml:space="preserve"> określonej w art. 138o ustawy </w:t>
      </w:r>
      <w:r>
        <w:rPr>
          <w:rFonts w:ascii="Arial" w:hAnsi="Arial" w:cs="Arial"/>
          <w:sz w:val="28"/>
          <w:szCs w:val="28"/>
        </w:rPr>
        <w:t>z dnia 29 stycznia 2004 r. Prawo zam</w:t>
      </w:r>
      <w:r w:rsidR="008D62EE">
        <w:rPr>
          <w:rFonts w:ascii="Arial" w:hAnsi="Arial" w:cs="Arial"/>
          <w:sz w:val="28"/>
          <w:szCs w:val="28"/>
        </w:rPr>
        <w:t>ówień publicznych (</w:t>
      </w:r>
      <w:r w:rsidR="00F32414">
        <w:rPr>
          <w:rFonts w:ascii="Arial" w:hAnsi="Arial" w:cs="Arial"/>
          <w:sz w:val="28"/>
          <w:szCs w:val="28"/>
        </w:rPr>
        <w:t xml:space="preserve">tekst jednolity </w:t>
      </w:r>
      <w:r w:rsidR="008D62EE">
        <w:rPr>
          <w:rFonts w:ascii="Arial" w:hAnsi="Arial" w:cs="Arial"/>
          <w:sz w:val="28"/>
          <w:szCs w:val="28"/>
        </w:rPr>
        <w:t>Dz. U. z 2019 r. poz. 1843</w:t>
      </w:r>
      <w:r>
        <w:rPr>
          <w:rFonts w:ascii="Arial" w:hAnsi="Arial" w:cs="Arial"/>
          <w:sz w:val="28"/>
          <w:szCs w:val="28"/>
        </w:rPr>
        <w:t>)</w:t>
      </w:r>
    </w:p>
    <w:p w:rsidR="005E3DEF" w:rsidRDefault="005E3DEF">
      <w:pPr>
        <w:spacing w:line="200" w:lineRule="atLeast"/>
        <w:ind w:left="5235"/>
        <w:rPr>
          <w:rFonts w:ascii="Arial" w:hAnsi="Arial" w:cs="Arial"/>
        </w:rPr>
      </w:pPr>
    </w:p>
    <w:p w:rsidR="005E3DEF" w:rsidRDefault="005E3DEF">
      <w:pPr>
        <w:spacing w:line="200" w:lineRule="atLeast"/>
        <w:ind w:left="5235"/>
        <w:rPr>
          <w:rFonts w:ascii="Arial" w:hAnsi="Arial" w:cs="Arial"/>
        </w:rPr>
      </w:pPr>
    </w:p>
    <w:p w:rsidR="005E3DEF" w:rsidRDefault="005E3DEF">
      <w:pPr>
        <w:spacing w:line="200" w:lineRule="atLeast"/>
        <w:ind w:left="5235"/>
        <w:rPr>
          <w:rFonts w:ascii="Arial" w:hAnsi="Arial" w:cs="Arial"/>
          <w:bCs/>
        </w:rPr>
      </w:pPr>
    </w:p>
    <w:p w:rsidR="005E3DEF" w:rsidRDefault="005E3DEF">
      <w:pPr>
        <w:spacing w:line="200" w:lineRule="atLeast"/>
        <w:ind w:left="5235"/>
        <w:rPr>
          <w:rFonts w:ascii="Arial" w:hAnsi="Arial" w:cs="Arial"/>
          <w:bCs/>
        </w:rPr>
      </w:pPr>
    </w:p>
    <w:p w:rsidR="005E3DEF" w:rsidRDefault="005E3DEF">
      <w:pPr>
        <w:spacing w:line="200" w:lineRule="atLeast"/>
        <w:ind w:left="5235"/>
        <w:rPr>
          <w:rFonts w:ascii="Arial" w:hAnsi="Arial" w:cs="Arial"/>
          <w:bCs/>
        </w:rPr>
      </w:pPr>
    </w:p>
    <w:p w:rsidR="005E3DEF" w:rsidRDefault="005E3DEF">
      <w:pPr>
        <w:spacing w:line="200" w:lineRule="atLeast"/>
        <w:ind w:left="5235"/>
        <w:rPr>
          <w:rFonts w:ascii="Arial" w:hAnsi="Arial" w:cs="Arial"/>
          <w:bCs/>
        </w:rPr>
      </w:pPr>
    </w:p>
    <w:p w:rsidR="005E3DEF" w:rsidRDefault="005E3DEF">
      <w:pPr>
        <w:spacing w:line="200" w:lineRule="atLeast"/>
        <w:ind w:left="5235"/>
        <w:rPr>
          <w:rFonts w:ascii="Arial" w:hAnsi="Arial" w:cs="Arial"/>
          <w:bCs/>
        </w:rPr>
      </w:pPr>
    </w:p>
    <w:p w:rsidR="005E3DEF" w:rsidRDefault="005E3DEF">
      <w:pPr>
        <w:spacing w:line="200" w:lineRule="atLeast"/>
        <w:ind w:left="5235"/>
        <w:rPr>
          <w:rFonts w:ascii="Arial" w:hAnsi="Arial" w:cs="Arial"/>
          <w:bCs/>
        </w:rPr>
      </w:pPr>
    </w:p>
    <w:p w:rsidR="005E3DEF" w:rsidRDefault="005E3DEF">
      <w:pPr>
        <w:spacing w:line="200" w:lineRule="atLeast"/>
        <w:ind w:left="5235"/>
        <w:rPr>
          <w:rFonts w:ascii="Arial" w:hAnsi="Arial" w:cs="Arial"/>
          <w:bCs/>
        </w:rPr>
      </w:pPr>
    </w:p>
    <w:p w:rsidR="005E3DEF" w:rsidRDefault="006F5899">
      <w:pPr>
        <w:spacing w:line="200" w:lineRule="atLeast"/>
        <w:ind w:left="5235"/>
        <w:rPr>
          <w:rFonts w:ascii="Arial" w:hAnsi="Arial" w:cs="Arial"/>
          <w:bCs/>
          <w:sz w:val="28"/>
          <w:szCs w:val="28"/>
        </w:rPr>
      </w:pPr>
      <w:r>
        <w:rPr>
          <w:rFonts w:ascii="Arial" w:hAnsi="Arial" w:cs="Arial"/>
          <w:bCs/>
          <w:sz w:val="28"/>
          <w:szCs w:val="28"/>
        </w:rPr>
        <w:t>Zatwierdzona przez:</w:t>
      </w:r>
    </w:p>
    <w:p w:rsidR="005E3DEF" w:rsidRDefault="006F5899">
      <w:pPr>
        <w:spacing w:line="200" w:lineRule="atLeast"/>
        <w:ind w:left="5235"/>
        <w:rPr>
          <w:rFonts w:ascii="Arial" w:hAnsi="Arial" w:cs="Arial"/>
          <w:b/>
          <w:bCs/>
          <w:sz w:val="28"/>
          <w:szCs w:val="28"/>
        </w:rPr>
      </w:pPr>
      <w:r>
        <w:rPr>
          <w:rFonts w:ascii="Arial" w:hAnsi="Arial" w:cs="Arial"/>
          <w:b/>
          <w:bCs/>
          <w:sz w:val="28"/>
          <w:szCs w:val="28"/>
        </w:rPr>
        <w:t>Dyrektora</w:t>
      </w:r>
    </w:p>
    <w:p w:rsidR="005E3DEF" w:rsidRDefault="006F5899">
      <w:pPr>
        <w:spacing w:line="200" w:lineRule="atLeast"/>
        <w:ind w:left="5235"/>
        <w:rPr>
          <w:rFonts w:ascii="Arial" w:hAnsi="Arial" w:cs="Arial"/>
          <w:b/>
          <w:bCs/>
          <w:sz w:val="28"/>
          <w:szCs w:val="28"/>
        </w:rPr>
      </w:pPr>
      <w:r>
        <w:rPr>
          <w:rFonts w:ascii="Arial" w:hAnsi="Arial" w:cs="Arial"/>
          <w:b/>
          <w:bCs/>
          <w:sz w:val="28"/>
          <w:szCs w:val="28"/>
        </w:rPr>
        <w:t xml:space="preserve">Powiatowego Urzędu Pracy </w:t>
      </w:r>
      <w:r>
        <w:rPr>
          <w:rFonts w:ascii="Arial" w:hAnsi="Arial" w:cs="Arial"/>
          <w:b/>
          <w:bCs/>
          <w:sz w:val="28"/>
          <w:szCs w:val="28"/>
        </w:rPr>
        <w:br/>
        <w:t>w Katowicach</w:t>
      </w:r>
    </w:p>
    <w:p w:rsidR="005E3DEF" w:rsidRDefault="005E3DEF">
      <w:pPr>
        <w:spacing w:line="200" w:lineRule="atLeast"/>
        <w:ind w:left="5235"/>
        <w:rPr>
          <w:rFonts w:ascii="Arial" w:hAnsi="Arial" w:cs="Arial"/>
          <w:sz w:val="28"/>
          <w:szCs w:val="28"/>
        </w:rPr>
      </w:pPr>
    </w:p>
    <w:p w:rsidR="005E3DEF" w:rsidRDefault="005E3DEF">
      <w:pPr>
        <w:spacing w:line="200" w:lineRule="atLeast"/>
        <w:ind w:left="5235"/>
        <w:rPr>
          <w:rFonts w:ascii="Arial" w:hAnsi="Arial" w:cs="Arial"/>
          <w:sz w:val="28"/>
          <w:szCs w:val="28"/>
        </w:rPr>
      </w:pPr>
    </w:p>
    <w:p w:rsidR="005E3DEF" w:rsidRDefault="006F5899">
      <w:pPr>
        <w:spacing w:line="200" w:lineRule="atLeast"/>
        <w:ind w:left="5235"/>
      </w:pPr>
      <w:r>
        <w:rPr>
          <w:rFonts w:ascii="Arial" w:eastAsia="Arial" w:hAnsi="Arial" w:cs="Arial"/>
          <w:sz w:val="28"/>
          <w:szCs w:val="28"/>
        </w:rPr>
        <w:t>…</w:t>
      </w:r>
      <w:r>
        <w:rPr>
          <w:rFonts w:ascii="Arial" w:hAnsi="Arial" w:cs="Arial"/>
          <w:sz w:val="28"/>
          <w:szCs w:val="28"/>
        </w:rPr>
        <w:t>........................................</w:t>
      </w:r>
    </w:p>
    <w:p w:rsidR="005E3DEF" w:rsidRDefault="006F5899">
      <w:pPr>
        <w:spacing w:line="200" w:lineRule="atLeast"/>
        <w:ind w:left="5235"/>
        <w:rPr>
          <w:rFonts w:ascii="Arial" w:hAnsi="Arial" w:cs="Arial"/>
          <w:sz w:val="18"/>
          <w:szCs w:val="18"/>
        </w:rPr>
      </w:pPr>
      <w:r>
        <w:rPr>
          <w:rFonts w:ascii="Arial" w:hAnsi="Arial" w:cs="Arial"/>
          <w:sz w:val="18"/>
          <w:szCs w:val="18"/>
        </w:rPr>
        <w:t>(podpis Kierownika Zamawiającego lub osoby upoważnionej)</w:t>
      </w:r>
    </w:p>
    <w:p w:rsidR="005E3DEF" w:rsidRDefault="005E3DEF">
      <w:pPr>
        <w:jc w:val="center"/>
        <w:rPr>
          <w:rFonts w:ascii="Arial" w:hAnsi="Arial" w:cs="Arial"/>
          <w:sz w:val="28"/>
          <w:szCs w:val="28"/>
        </w:rPr>
      </w:pPr>
    </w:p>
    <w:p w:rsidR="005E3DEF" w:rsidRDefault="005E3DEF">
      <w:pPr>
        <w:jc w:val="center"/>
        <w:rPr>
          <w:rFonts w:ascii="Arial" w:hAnsi="Arial" w:cs="Arial"/>
          <w:sz w:val="28"/>
          <w:szCs w:val="28"/>
        </w:rPr>
      </w:pPr>
    </w:p>
    <w:p w:rsidR="005E3DEF" w:rsidRDefault="005E3DEF">
      <w:pPr>
        <w:jc w:val="center"/>
        <w:rPr>
          <w:rFonts w:ascii="Arial" w:hAnsi="Arial" w:cs="Arial"/>
          <w:sz w:val="28"/>
          <w:szCs w:val="28"/>
        </w:rPr>
      </w:pPr>
    </w:p>
    <w:p w:rsidR="005E3DEF" w:rsidRDefault="005E3DEF">
      <w:pPr>
        <w:jc w:val="center"/>
        <w:rPr>
          <w:rFonts w:ascii="Arial" w:hAnsi="Arial" w:cs="Arial"/>
          <w:sz w:val="28"/>
          <w:szCs w:val="28"/>
        </w:rPr>
      </w:pPr>
    </w:p>
    <w:p w:rsidR="005E3DEF" w:rsidRDefault="005E3DEF">
      <w:pPr>
        <w:jc w:val="center"/>
        <w:rPr>
          <w:rFonts w:ascii="Arial" w:hAnsi="Arial" w:cs="Arial"/>
          <w:sz w:val="28"/>
          <w:szCs w:val="28"/>
        </w:rPr>
      </w:pPr>
    </w:p>
    <w:p w:rsidR="005E3DEF" w:rsidRDefault="005E3DEF">
      <w:pPr>
        <w:jc w:val="center"/>
        <w:rPr>
          <w:rFonts w:ascii="Arial" w:hAnsi="Arial" w:cs="Arial"/>
          <w:sz w:val="28"/>
          <w:szCs w:val="28"/>
        </w:rPr>
      </w:pPr>
    </w:p>
    <w:p w:rsidR="005E3DEF" w:rsidRDefault="005E3DEF">
      <w:pPr>
        <w:jc w:val="center"/>
        <w:rPr>
          <w:rFonts w:ascii="Arial" w:hAnsi="Arial" w:cs="Arial"/>
          <w:sz w:val="28"/>
          <w:szCs w:val="28"/>
        </w:rPr>
      </w:pPr>
    </w:p>
    <w:p w:rsidR="008D62EE" w:rsidRDefault="006F5899">
      <w:pPr>
        <w:spacing w:line="200" w:lineRule="atLeast"/>
        <w:jc w:val="both"/>
        <w:rPr>
          <w:rFonts w:ascii="Arial" w:hAnsi="Arial" w:cs="Arial"/>
          <w:b/>
          <w:bCs/>
          <w:sz w:val="26"/>
          <w:szCs w:val="26"/>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rPr>
        <w:t xml:space="preserve">   </w:t>
      </w:r>
      <w:r w:rsidR="008D62EE">
        <w:rPr>
          <w:rFonts w:ascii="Arial" w:hAnsi="Arial" w:cs="Arial"/>
        </w:rPr>
        <w:t xml:space="preserve">   </w:t>
      </w:r>
      <w:r>
        <w:rPr>
          <w:rFonts w:ascii="Arial" w:hAnsi="Arial" w:cs="Arial"/>
          <w:b/>
          <w:bCs/>
          <w:sz w:val="26"/>
          <w:szCs w:val="26"/>
        </w:rPr>
        <w:t>ROZDZIAŁ I</w:t>
      </w:r>
    </w:p>
    <w:p w:rsidR="00434A1E" w:rsidRPr="008D62EE" w:rsidRDefault="00434A1E">
      <w:pPr>
        <w:spacing w:line="200" w:lineRule="atLeast"/>
        <w:jc w:val="both"/>
        <w:rPr>
          <w:rFonts w:ascii="Arial" w:hAnsi="Arial" w:cs="Arial"/>
          <w:b/>
          <w:bCs/>
          <w:sz w:val="26"/>
          <w:szCs w:val="26"/>
        </w:rPr>
      </w:pPr>
    </w:p>
    <w:p w:rsidR="005E3DEF" w:rsidRDefault="006F5899">
      <w:pPr>
        <w:spacing w:line="200" w:lineRule="atLeast"/>
        <w:jc w:val="both"/>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8D62EE">
        <w:rPr>
          <w:rFonts w:ascii="Arial" w:hAnsi="Arial" w:cs="Arial"/>
          <w:b/>
          <w:bCs/>
          <w:sz w:val="22"/>
          <w:szCs w:val="22"/>
        </w:rPr>
        <w:t xml:space="preserve">    </w:t>
      </w:r>
      <w:r w:rsidR="00434A1E">
        <w:rPr>
          <w:rFonts w:ascii="Arial" w:hAnsi="Arial" w:cs="Arial"/>
          <w:b/>
          <w:bCs/>
          <w:sz w:val="22"/>
          <w:szCs w:val="22"/>
        </w:rPr>
        <w:t xml:space="preserve">  </w:t>
      </w:r>
      <w:r>
        <w:rPr>
          <w:rFonts w:ascii="Arial" w:hAnsi="Arial" w:cs="Arial"/>
          <w:b/>
          <w:bCs/>
          <w:sz w:val="26"/>
          <w:szCs w:val="26"/>
        </w:rPr>
        <w:t>POSTANOWIENIA OGÓLNE</w:t>
      </w:r>
    </w:p>
    <w:p w:rsidR="005E3DEF" w:rsidRDefault="005E3DEF">
      <w:pPr>
        <w:spacing w:line="200" w:lineRule="atLeast"/>
        <w:jc w:val="both"/>
        <w:rPr>
          <w:rFonts w:ascii="Arial" w:hAnsi="Arial" w:cs="Arial"/>
          <w:b/>
          <w:bCs/>
          <w:sz w:val="22"/>
          <w:szCs w:val="22"/>
        </w:rPr>
      </w:pPr>
    </w:p>
    <w:p w:rsidR="005E3DEF" w:rsidRDefault="006F5899">
      <w:pPr>
        <w:spacing w:line="200" w:lineRule="atLeast"/>
        <w:jc w:val="both"/>
        <w:rPr>
          <w:rFonts w:ascii="Arial" w:hAnsi="Arial" w:cs="Arial"/>
          <w:b/>
          <w:bCs/>
          <w:sz w:val="22"/>
          <w:szCs w:val="22"/>
        </w:rPr>
      </w:pPr>
      <w:r>
        <w:rPr>
          <w:rFonts w:ascii="Arial" w:hAnsi="Arial" w:cs="Arial"/>
          <w:b/>
          <w:bCs/>
          <w:sz w:val="22"/>
          <w:szCs w:val="22"/>
        </w:rPr>
        <w:t>1. ZAMAWIAJĄCY (NAZWA I ADRES)</w:t>
      </w:r>
    </w:p>
    <w:p w:rsidR="005E3DEF" w:rsidRDefault="006F5899">
      <w:pPr>
        <w:spacing w:line="200" w:lineRule="atLeast"/>
        <w:jc w:val="both"/>
        <w:rPr>
          <w:rFonts w:ascii="Arial" w:hAnsi="Arial" w:cs="Arial"/>
          <w:sz w:val="22"/>
          <w:szCs w:val="22"/>
        </w:rPr>
      </w:pPr>
      <w:r>
        <w:rPr>
          <w:rFonts w:ascii="Arial" w:hAnsi="Arial" w:cs="Arial"/>
          <w:sz w:val="22"/>
          <w:szCs w:val="22"/>
        </w:rPr>
        <w:t>Powiatowy Urząd Pracy w Katowicach</w:t>
      </w:r>
    </w:p>
    <w:p w:rsidR="005E3DEF" w:rsidRDefault="006F5899">
      <w:pPr>
        <w:spacing w:line="200" w:lineRule="atLeast"/>
        <w:jc w:val="both"/>
        <w:rPr>
          <w:rFonts w:ascii="Arial" w:hAnsi="Arial" w:cs="Arial"/>
          <w:sz w:val="22"/>
          <w:szCs w:val="22"/>
        </w:rPr>
      </w:pPr>
      <w:r>
        <w:rPr>
          <w:rFonts w:ascii="Arial" w:hAnsi="Arial" w:cs="Arial"/>
          <w:sz w:val="22"/>
          <w:szCs w:val="22"/>
        </w:rPr>
        <w:t>ul. Pośpiecha 14</w:t>
      </w:r>
    </w:p>
    <w:p w:rsidR="005E3DEF" w:rsidRDefault="006F5899">
      <w:pPr>
        <w:spacing w:line="200" w:lineRule="atLeast"/>
        <w:jc w:val="both"/>
        <w:rPr>
          <w:rFonts w:ascii="Arial" w:hAnsi="Arial" w:cs="Arial"/>
          <w:sz w:val="22"/>
          <w:szCs w:val="22"/>
        </w:rPr>
      </w:pPr>
      <w:r>
        <w:rPr>
          <w:rFonts w:ascii="Arial" w:hAnsi="Arial" w:cs="Arial"/>
          <w:sz w:val="22"/>
          <w:szCs w:val="22"/>
        </w:rPr>
        <w:t>40-852 Katowice</w:t>
      </w:r>
    </w:p>
    <w:p w:rsidR="005E3DEF" w:rsidRDefault="006F5899">
      <w:pPr>
        <w:spacing w:line="200" w:lineRule="atLeast"/>
        <w:jc w:val="both"/>
        <w:rPr>
          <w:rFonts w:ascii="Arial" w:hAnsi="Arial" w:cs="Arial"/>
          <w:sz w:val="22"/>
          <w:szCs w:val="22"/>
        </w:rPr>
      </w:pPr>
      <w:r>
        <w:rPr>
          <w:rFonts w:ascii="Arial" w:hAnsi="Arial" w:cs="Arial"/>
          <w:sz w:val="22"/>
          <w:szCs w:val="22"/>
        </w:rPr>
        <w:t>tel: 32 258 84 50 fax: 32 253 91 36</w:t>
      </w:r>
    </w:p>
    <w:p w:rsidR="005E3DEF" w:rsidRDefault="00C818AF">
      <w:pPr>
        <w:spacing w:line="200" w:lineRule="atLeast"/>
        <w:jc w:val="both"/>
      </w:pPr>
      <w:hyperlink r:id="rId8" w:tgtFrame="_top">
        <w:r w:rsidR="006F5899">
          <w:rPr>
            <w:rStyle w:val="czeinternetowe"/>
            <w:rFonts w:ascii="Arial" w:hAnsi="Arial" w:cs="Arial"/>
            <w:sz w:val="22"/>
            <w:szCs w:val="22"/>
            <w:u w:val="none"/>
          </w:rPr>
          <w:t>www.pup.katowice.pl</w:t>
        </w:r>
      </w:hyperlink>
      <w:r w:rsidR="006F5899">
        <w:rPr>
          <w:rFonts w:ascii="Arial" w:hAnsi="Arial" w:cs="Arial"/>
          <w:sz w:val="22"/>
          <w:szCs w:val="22"/>
        </w:rPr>
        <w:t xml:space="preserve">                       </w:t>
      </w:r>
    </w:p>
    <w:p w:rsidR="005E3DEF" w:rsidRDefault="008D62EE">
      <w:pPr>
        <w:spacing w:line="200" w:lineRule="atLeast"/>
        <w:jc w:val="both"/>
      </w:pPr>
      <w:r>
        <w:rPr>
          <w:rFonts w:ascii="Arial" w:hAnsi="Arial" w:cs="Arial"/>
          <w:sz w:val="22"/>
          <w:szCs w:val="22"/>
        </w:rPr>
        <w:t>e-</w:t>
      </w:r>
      <w:r w:rsidR="006F5899">
        <w:rPr>
          <w:rFonts w:ascii="Arial" w:hAnsi="Arial" w:cs="Arial"/>
          <w:sz w:val="22"/>
          <w:szCs w:val="22"/>
        </w:rPr>
        <w:t xml:space="preserve">mail: </w:t>
      </w:r>
      <w:hyperlink r:id="rId9" w:tgtFrame="_top">
        <w:r w:rsidR="006F5899">
          <w:rPr>
            <w:rStyle w:val="czeinternetowe"/>
            <w:rFonts w:ascii="Arial" w:hAnsi="Arial" w:cs="Arial"/>
            <w:sz w:val="22"/>
            <w:szCs w:val="22"/>
            <w:u w:val="none"/>
          </w:rPr>
          <w:t>sekretariat@pup.katowice.pl</w:t>
        </w:r>
      </w:hyperlink>
    </w:p>
    <w:p w:rsidR="005E3DEF" w:rsidRDefault="006F5899">
      <w:pPr>
        <w:spacing w:line="200" w:lineRule="atLeast"/>
        <w:jc w:val="both"/>
      </w:pPr>
      <w:r>
        <w:rPr>
          <w:rStyle w:val="czeinternetowe"/>
          <w:rFonts w:ascii="Arial" w:hAnsi="Arial" w:cs="Arial"/>
          <w:color w:val="000000"/>
          <w:sz w:val="22"/>
          <w:szCs w:val="22"/>
          <w:u w:val="none"/>
        </w:rPr>
        <w:t>zwany dalej “ Zamawiającym”</w:t>
      </w:r>
    </w:p>
    <w:p w:rsidR="005E3DEF" w:rsidRDefault="005E3DEF">
      <w:pPr>
        <w:spacing w:line="200" w:lineRule="atLeast"/>
        <w:jc w:val="both"/>
        <w:rPr>
          <w:rFonts w:ascii="Arial" w:hAnsi="Arial" w:cs="Arial"/>
          <w:b/>
          <w:bCs/>
          <w:sz w:val="22"/>
          <w:szCs w:val="22"/>
        </w:rPr>
      </w:pPr>
    </w:p>
    <w:p w:rsidR="005E3DEF" w:rsidRDefault="006F5899">
      <w:pPr>
        <w:spacing w:line="200" w:lineRule="atLeast"/>
        <w:jc w:val="both"/>
        <w:rPr>
          <w:rFonts w:ascii="Arial" w:hAnsi="Arial" w:cs="Arial"/>
          <w:b/>
          <w:bCs/>
          <w:sz w:val="22"/>
          <w:szCs w:val="22"/>
        </w:rPr>
      </w:pPr>
      <w:r>
        <w:rPr>
          <w:rFonts w:ascii="Arial" w:hAnsi="Arial" w:cs="Arial"/>
          <w:b/>
          <w:bCs/>
          <w:sz w:val="22"/>
          <w:szCs w:val="22"/>
        </w:rPr>
        <w:t>2. PODSTAWA PRAWNA POSTĘPOWANIA</w:t>
      </w:r>
    </w:p>
    <w:p w:rsidR="005E3DEF" w:rsidRDefault="006F5899">
      <w:pPr>
        <w:spacing w:line="200" w:lineRule="atLeast"/>
        <w:jc w:val="both"/>
        <w:rPr>
          <w:rFonts w:ascii="Arial" w:hAnsi="Arial" w:cs="Arial"/>
          <w:sz w:val="22"/>
          <w:szCs w:val="22"/>
        </w:rPr>
      </w:pPr>
      <w:r>
        <w:rPr>
          <w:rFonts w:ascii="Arial" w:hAnsi="Arial" w:cs="Arial"/>
          <w:sz w:val="22"/>
          <w:szCs w:val="22"/>
        </w:rPr>
        <w:t>Postępowanie prowadzone jest na podstawie procedury określonej w art. 138o ustawy Prawo za</w:t>
      </w:r>
      <w:r w:rsidR="008D62EE">
        <w:rPr>
          <w:rFonts w:ascii="Arial" w:hAnsi="Arial" w:cs="Arial"/>
          <w:sz w:val="22"/>
          <w:szCs w:val="22"/>
        </w:rPr>
        <w:t>mówień publicznych (Dz.U. z 2019</w:t>
      </w:r>
      <w:r>
        <w:rPr>
          <w:rFonts w:ascii="Arial" w:hAnsi="Arial" w:cs="Arial"/>
          <w:sz w:val="22"/>
          <w:szCs w:val="22"/>
        </w:rPr>
        <w:t xml:space="preserve"> r. poz. </w:t>
      </w:r>
      <w:r w:rsidR="008D62EE">
        <w:rPr>
          <w:rFonts w:ascii="Arial" w:hAnsi="Arial" w:cs="Arial"/>
          <w:sz w:val="22"/>
          <w:szCs w:val="22"/>
        </w:rPr>
        <w:t>1843</w:t>
      </w:r>
      <w:r>
        <w:rPr>
          <w:rFonts w:ascii="Arial" w:hAnsi="Arial" w:cs="Arial"/>
          <w:sz w:val="22"/>
          <w:szCs w:val="22"/>
        </w:rPr>
        <w:t>) zwanej dalej "ustawą".</w:t>
      </w:r>
    </w:p>
    <w:p w:rsidR="005E3DEF" w:rsidRDefault="005E3DEF">
      <w:pPr>
        <w:spacing w:line="200" w:lineRule="atLeast"/>
        <w:jc w:val="both"/>
        <w:rPr>
          <w:rFonts w:ascii="Arial" w:hAnsi="Arial" w:cs="Arial"/>
          <w:sz w:val="22"/>
          <w:szCs w:val="22"/>
        </w:rPr>
      </w:pPr>
    </w:p>
    <w:p w:rsidR="005E3DEF" w:rsidRDefault="006F5899">
      <w:pPr>
        <w:tabs>
          <w:tab w:val="left" w:pos="4320"/>
        </w:tabs>
        <w:spacing w:line="200" w:lineRule="atLeast"/>
        <w:ind w:left="720" w:hanging="720"/>
        <w:jc w:val="both"/>
        <w:rPr>
          <w:rFonts w:ascii="Arial" w:hAnsi="Arial" w:cs="Arial"/>
          <w:b/>
          <w:bCs/>
          <w:sz w:val="22"/>
          <w:szCs w:val="22"/>
        </w:rPr>
      </w:pPr>
      <w:r>
        <w:rPr>
          <w:rFonts w:ascii="Arial" w:hAnsi="Arial" w:cs="Arial"/>
          <w:b/>
          <w:bCs/>
          <w:sz w:val="22"/>
          <w:szCs w:val="22"/>
        </w:rPr>
        <w:t>3. KOSZTY UDZIAŁU W POSTĘPOWANIU</w:t>
      </w:r>
    </w:p>
    <w:p w:rsidR="005E3DEF" w:rsidRDefault="006F5899">
      <w:pPr>
        <w:tabs>
          <w:tab w:val="left" w:pos="4320"/>
        </w:tabs>
        <w:spacing w:line="200" w:lineRule="atLeast"/>
        <w:jc w:val="both"/>
      </w:pPr>
      <w:r>
        <w:rPr>
          <w:rFonts w:ascii="Arial" w:hAnsi="Arial" w:cs="Arial"/>
          <w:b/>
          <w:bCs/>
          <w:sz w:val="22"/>
          <w:szCs w:val="22"/>
        </w:rPr>
        <w:t>3.1.</w:t>
      </w:r>
      <w:r>
        <w:rPr>
          <w:rFonts w:ascii="Arial" w:hAnsi="Arial" w:cs="Arial"/>
          <w:sz w:val="22"/>
          <w:szCs w:val="22"/>
        </w:rPr>
        <w:t>Wykonawca ponosi wszelkie koszty związane z udziałem w postępowaniu.</w:t>
      </w:r>
    </w:p>
    <w:p w:rsidR="005E3DEF" w:rsidRDefault="006F5899">
      <w:pPr>
        <w:tabs>
          <w:tab w:val="left" w:pos="4320"/>
        </w:tabs>
        <w:spacing w:line="200" w:lineRule="atLeast"/>
        <w:ind w:left="720" w:hanging="720"/>
        <w:jc w:val="both"/>
      </w:pPr>
      <w:r>
        <w:rPr>
          <w:rFonts w:ascii="Arial" w:hAnsi="Arial" w:cs="Arial"/>
          <w:b/>
          <w:bCs/>
          <w:sz w:val="22"/>
          <w:szCs w:val="22"/>
        </w:rPr>
        <w:t>3.</w:t>
      </w:r>
      <w:r w:rsidRPr="007E3393">
        <w:rPr>
          <w:rFonts w:ascii="Arial" w:hAnsi="Arial" w:cs="Arial"/>
          <w:b/>
          <w:bCs/>
          <w:sz w:val="22"/>
          <w:szCs w:val="22"/>
        </w:rPr>
        <w:t>2</w:t>
      </w:r>
      <w:r w:rsidRPr="007E3393">
        <w:rPr>
          <w:rFonts w:ascii="Arial" w:hAnsi="Arial" w:cs="Arial"/>
          <w:b/>
          <w:sz w:val="22"/>
          <w:szCs w:val="22"/>
        </w:rPr>
        <w:t>.</w:t>
      </w:r>
      <w:r>
        <w:rPr>
          <w:rFonts w:ascii="Arial" w:hAnsi="Arial" w:cs="Arial"/>
          <w:sz w:val="22"/>
          <w:szCs w:val="22"/>
        </w:rPr>
        <w:t>W przypadku unieważnienia postępowania, Zamawiający nie przewiduje zwrotu Wykonawcom</w:t>
      </w:r>
    </w:p>
    <w:p w:rsidR="005E3DEF" w:rsidRDefault="006F5899">
      <w:pPr>
        <w:tabs>
          <w:tab w:val="left" w:pos="4320"/>
        </w:tabs>
        <w:spacing w:line="200" w:lineRule="atLeast"/>
        <w:ind w:left="720" w:hanging="720"/>
        <w:jc w:val="both"/>
        <w:rPr>
          <w:rFonts w:ascii="Arial" w:hAnsi="Arial" w:cs="Arial"/>
          <w:sz w:val="22"/>
          <w:szCs w:val="22"/>
        </w:rPr>
      </w:pPr>
      <w:r>
        <w:rPr>
          <w:rFonts w:ascii="Arial" w:hAnsi="Arial" w:cs="Arial"/>
          <w:sz w:val="22"/>
          <w:szCs w:val="22"/>
        </w:rPr>
        <w:t>kosztów udziału w postępowaniu.</w:t>
      </w:r>
    </w:p>
    <w:p w:rsidR="005E3DEF" w:rsidRDefault="005E3DEF">
      <w:pPr>
        <w:tabs>
          <w:tab w:val="left" w:pos="4320"/>
        </w:tabs>
        <w:spacing w:line="200" w:lineRule="atLeast"/>
        <w:ind w:left="720" w:hanging="720"/>
        <w:jc w:val="both"/>
        <w:rPr>
          <w:rFonts w:ascii="Arial" w:hAnsi="Arial" w:cs="Arial"/>
          <w:sz w:val="22"/>
          <w:szCs w:val="22"/>
        </w:rPr>
      </w:pPr>
    </w:p>
    <w:p w:rsidR="005E3DEF" w:rsidRDefault="006F5899">
      <w:pPr>
        <w:tabs>
          <w:tab w:val="left" w:pos="4320"/>
        </w:tabs>
        <w:spacing w:line="200" w:lineRule="atLeast"/>
        <w:jc w:val="both"/>
        <w:rPr>
          <w:rFonts w:ascii="Arial" w:hAnsi="Arial" w:cs="Arial"/>
          <w:b/>
          <w:bCs/>
          <w:sz w:val="22"/>
          <w:szCs w:val="22"/>
        </w:rPr>
      </w:pPr>
      <w:r>
        <w:rPr>
          <w:rFonts w:ascii="Arial" w:hAnsi="Arial" w:cs="Arial"/>
          <w:b/>
          <w:bCs/>
          <w:sz w:val="22"/>
          <w:szCs w:val="22"/>
        </w:rPr>
        <w:t>4. JĘZYK POSTĘPOWANIA</w:t>
      </w:r>
    </w:p>
    <w:p w:rsidR="005E3DEF" w:rsidRDefault="006F5899">
      <w:pPr>
        <w:tabs>
          <w:tab w:val="left" w:pos="4320"/>
        </w:tabs>
        <w:spacing w:line="200" w:lineRule="atLeast"/>
        <w:jc w:val="both"/>
      </w:pPr>
      <w:r>
        <w:rPr>
          <w:rFonts w:ascii="Arial" w:hAnsi="Arial" w:cs="Arial"/>
          <w:b/>
          <w:bCs/>
          <w:sz w:val="22"/>
          <w:szCs w:val="22"/>
        </w:rPr>
        <w:t>4.1.</w:t>
      </w:r>
      <w:r>
        <w:rPr>
          <w:rFonts w:ascii="Arial" w:hAnsi="Arial" w:cs="Arial"/>
          <w:sz w:val="22"/>
          <w:szCs w:val="22"/>
        </w:rPr>
        <w:t>Postępowanie prowadzone jest w języku polskim.</w:t>
      </w:r>
    </w:p>
    <w:p w:rsidR="005E3DEF" w:rsidRDefault="006F5899">
      <w:pPr>
        <w:tabs>
          <w:tab w:val="left" w:pos="4320"/>
        </w:tabs>
        <w:spacing w:line="200" w:lineRule="atLeast"/>
        <w:jc w:val="both"/>
      </w:pPr>
      <w:r>
        <w:rPr>
          <w:rFonts w:ascii="Arial" w:hAnsi="Arial" w:cs="Arial"/>
          <w:b/>
          <w:bCs/>
          <w:sz w:val="22"/>
          <w:szCs w:val="22"/>
        </w:rPr>
        <w:t>4.2.</w:t>
      </w:r>
      <w:r>
        <w:rPr>
          <w:rFonts w:ascii="Arial" w:hAnsi="Arial" w:cs="Arial"/>
          <w:sz w:val="22"/>
          <w:szCs w:val="22"/>
        </w:rPr>
        <w:t>Oferta oraz wszelkie dokumenty składane przez Wykonawców muszą być sporządzone                   w języku polskim lub przetłumaczone przez Wykonawcę na język polski.</w:t>
      </w:r>
    </w:p>
    <w:p w:rsidR="005E3DEF" w:rsidRDefault="006F5899">
      <w:pPr>
        <w:tabs>
          <w:tab w:val="left" w:pos="4320"/>
        </w:tabs>
        <w:spacing w:line="200" w:lineRule="atLeast"/>
        <w:jc w:val="both"/>
      </w:pPr>
      <w:r>
        <w:rPr>
          <w:rFonts w:ascii="Arial" w:hAnsi="Arial" w:cs="Arial"/>
          <w:b/>
          <w:bCs/>
          <w:sz w:val="22"/>
          <w:szCs w:val="22"/>
        </w:rPr>
        <w:t>4.3</w:t>
      </w:r>
      <w:r w:rsidR="007E3393">
        <w:rPr>
          <w:rFonts w:ascii="Arial" w:hAnsi="Arial" w:cs="Arial"/>
          <w:b/>
          <w:bCs/>
          <w:sz w:val="22"/>
          <w:szCs w:val="22"/>
        </w:rPr>
        <w:t>.</w:t>
      </w:r>
      <w:r>
        <w:rPr>
          <w:rFonts w:ascii="Arial" w:hAnsi="Arial" w:cs="Arial"/>
          <w:sz w:val="22"/>
          <w:szCs w:val="22"/>
        </w:rPr>
        <w:t>Jeśli Wykonawca składa dokumenty sporządzone w języku obcym, musi załączyć je                       w oryginalnym brzmieniu wraz z ich tłumaczeniem na język polski.</w:t>
      </w:r>
    </w:p>
    <w:p w:rsidR="005E3DEF" w:rsidRPr="007E3393" w:rsidRDefault="007E3393">
      <w:pPr>
        <w:tabs>
          <w:tab w:val="left" w:pos="4320"/>
        </w:tabs>
        <w:spacing w:line="200" w:lineRule="atLeast"/>
        <w:jc w:val="both"/>
        <w:rPr>
          <w:rFonts w:ascii="Arial" w:hAnsi="Arial" w:cs="Arial"/>
          <w:sz w:val="22"/>
          <w:szCs w:val="22"/>
        </w:rPr>
      </w:pPr>
      <w:r w:rsidRPr="007E3393">
        <w:rPr>
          <w:rFonts w:ascii="Arial" w:hAnsi="Arial" w:cs="Arial"/>
          <w:b/>
          <w:sz w:val="22"/>
          <w:szCs w:val="22"/>
        </w:rPr>
        <w:t>4.4.</w:t>
      </w:r>
      <w:r>
        <w:rPr>
          <w:rFonts w:ascii="Arial" w:hAnsi="Arial" w:cs="Arial"/>
          <w:sz w:val="22"/>
          <w:szCs w:val="22"/>
        </w:rPr>
        <w:t xml:space="preserve"> Oferta oraz każdy inny dokument składany w postępowaniu musi być czytelny i zapisany techniką nieścieralną. W przypadku gdy dokument będzie nieczytelny, Zamawiający wezwie Wykonawcę do złożenia wyjaśnień co do jego treści.</w:t>
      </w:r>
    </w:p>
    <w:p w:rsidR="007E3393" w:rsidRPr="007E3393" w:rsidRDefault="007E3393">
      <w:pPr>
        <w:tabs>
          <w:tab w:val="left" w:pos="4320"/>
        </w:tabs>
        <w:spacing w:line="200" w:lineRule="atLeast"/>
        <w:jc w:val="both"/>
        <w:rPr>
          <w:rFonts w:ascii="Arial" w:hAnsi="Arial" w:cs="Arial"/>
          <w:b/>
          <w:sz w:val="22"/>
          <w:szCs w:val="22"/>
        </w:rPr>
      </w:pPr>
    </w:p>
    <w:p w:rsidR="005E3DEF" w:rsidRDefault="006F5899">
      <w:pPr>
        <w:tabs>
          <w:tab w:val="left" w:pos="4320"/>
        </w:tabs>
        <w:spacing w:line="200" w:lineRule="atLeast"/>
        <w:jc w:val="both"/>
        <w:rPr>
          <w:rFonts w:ascii="Arial" w:hAnsi="Arial" w:cs="Arial"/>
          <w:b/>
          <w:bCs/>
          <w:sz w:val="22"/>
          <w:szCs w:val="22"/>
        </w:rPr>
      </w:pPr>
      <w:r>
        <w:rPr>
          <w:rFonts w:ascii="Arial" w:hAnsi="Arial" w:cs="Arial"/>
          <w:b/>
          <w:bCs/>
          <w:sz w:val="22"/>
          <w:szCs w:val="22"/>
        </w:rPr>
        <w:t>5. ETAPY POSTĘPOWANIA</w:t>
      </w:r>
    </w:p>
    <w:p w:rsidR="005E3DEF" w:rsidRDefault="006F5899">
      <w:pPr>
        <w:tabs>
          <w:tab w:val="left" w:pos="4320"/>
        </w:tabs>
        <w:spacing w:line="200" w:lineRule="atLeast"/>
        <w:jc w:val="both"/>
      </w:pPr>
      <w:r>
        <w:rPr>
          <w:rFonts w:ascii="Arial" w:hAnsi="Arial" w:cs="Arial"/>
          <w:b/>
          <w:bCs/>
          <w:sz w:val="22"/>
          <w:szCs w:val="22"/>
        </w:rPr>
        <w:t>5.1.</w:t>
      </w:r>
      <w:r>
        <w:rPr>
          <w:rFonts w:ascii="Arial" w:hAnsi="Arial" w:cs="Arial"/>
          <w:sz w:val="22"/>
          <w:szCs w:val="22"/>
        </w:rPr>
        <w:t>Zamieszczenie ogłoszenia o zamówieniu na stronie Biuletynu Informacji Publicznej  Zamawiającego.</w:t>
      </w:r>
    </w:p>
    <w:p w:rsidR="005E3DEF" w:rsidRDefault="006F5899">
      <w:pPr>
        <w:tabs>
          <w:tab w:val="left" w:pos="4320"/>
        </w:tabs>
        <w:spacing w:line="200" w:lineRule="atLeast"/>
        <w:jc w:val="both"/>
      </w:pPr>
      <w:r>
        <w:rPr>
          <w:rFonts w:ascii="Arial" w:hAnsi="Arial" w:cs="Arial"/>
          <w:b/>
          <w:bCs/>
          <w:sz w:val="22"/>
          <w:szCs w:val="22"/>
        </w:rPr>
        <w:t>5.2.</w:t>
      </w:r>
      <w:r>
        <w:rPr>
          <w:rFonts w:ascii="Arial" w:hAnsi="Arial" w:cs="Arial"/>
          <w:sz w:val="22"/>
          <w:szCs w:val="22"/>
        </w:rPr>
        <w:t>Pytania Wykonawców do treści ogłoszenia.</w:t>
      </w:r>
    </w:p>
    <w:p w:rsidR="005E3DEF" w:rsidRDefault="006F5899">
      <w:pPr>
        <w:tabs>
          <w:tab w:val="left" w:pos="4320"/>
        </w:tabs>
        <w:spacing w:line="200" w:lineRule="atLeast"/>
        <w:jc w:val="both"/>
      </w:pPr>
      <w:r>
        <w:rPr>
          <w:rFonts w:ascii="Arial" w:hAnsi="Arial" w:cs="Arial"/>
          <w:b/>
          <w:bCs/>
          <w:sz w:val="22"/>
          <w:szCs w:val="22"/>
        </w:rPr>
        <w:t>5.3.</w:t>
      </w:r>
      <w:r>
        <w:rPr>
          <w:rFonts w:ascii="Arial" w:hAnsi="Arial" w:cs="Arial"/>
          <w:sz w:val="22"/>
          <w:szCs w:val="22"/>
        </w:rPr>
        <w:t>Składanie ofert.</w:t>
      </w:r>
    </w:p>
    <w:p w:rsidR="005E3DEF" w:rsidRDefault="006F5899">
      <w:pPr>
        <w:tabs>
          <w:tab w:val="left" w:pos="4320"/>
        </w:tabs>
        <w:spacing w:line="200" w:lineRule="atLeast"/>
        <w:jc w:val="both"/>
      </w:pPr>
      <w:r>
        <w:rPr>
          <w:rFonts w:ascii="Arial" w:hAnsi="Arial" w:cs="Arial"/>
          <w:b/>
          <w:bCs/>
          <w:sz w:val="22"/>
          <w:szCs w:val="22"/>
        </w:rPr>
        <w:t>5.4.</w:t>
      </w:r>
      <w:r>
        <w:rPr>
          <w:rFonts w:ascii="Arial" w:hAnsi="Arial" w:cs="Arial"/>
          <w:sz w:val="22"/>
          <w:szCs w:val="22"/>
        </w:rPr>
        <w:t>Otwarcie ofert i zamieszczenie informacji z otwarcia ofert na stronie Biuletynu Informacji Publicznej Zamawiającego.</w:t>
      </w:r>
    </w:p>
    <w:p w:rsidR="005E3DEF" w:rsidRDefault="006F5899">
      <w:pPr>
        <w:tabs>
          <w:tab w:val="left" w:pos="4320"/>
        </w:tabs>
        <w:spacing w:line="200" w:lineRule="atLeast"/>
        <w:jc w:val="both"/>
      </w:pPr>
      <w:r>
        <w:rPr>
          <w:rFonts w:ascii="Arial" w:hAnsi="Arial" w:cs="Arial"/>
          <w:b/>
          <w:bCs/>
          <w:sz w:val="22"/>
          <w:szCs w:val="22"/>
        </w:rPr>
        <w:t>5.5.</w:t>
      </w:r>
      <w:r>
        <w:rPr>
          <w:rFonts w:ascii="Arial" w:hAnsi="Arial" w:cs="Arial"/>
          <w:sz w:val="22"/>
          <w:szCs w:val="22"/>
        </w:rPr>
        <w:t>Badanie i ocena złożonych ofert.</w:t>
      </w:r>
    </w:p>
    <w:p w:rsidR="005E3DEF" w:rsidRDefault="006F5899">
      <w:pPr>
        <w:tabs>
          <w:tab w:val="left" w:pos="4320"/>
        </w:tabs>
        <w:spacing w:line="200" w:lineRule="atLeast"/>
        <w:jc w:val="both"/>
      </w:pPr>
      <w:r>
        <w:rPr>
          <w:rFonts w:ascii="Arial" w:hAnsi="Arial" w:cs="Arial"/>
          <w:b/>
          <w:bCs/>
          <w:sz w:val="22"/>
          <w:szCs w:val="22"/>
        </w:rPr>
        <w:t>5.6.</w:t>
      </w:r>
      <w:r>
        <w:rPr>
          <w:rFonts w:ascii="Arial" w:hAnsi="Arial" w:cs="Arial"/>
          <w:sz w:val="22"/>
          <w:szCs w:val="22"/>
        </w:rPr>
        <w:t>Wybór oferty najkorzystniejszej albo unieważnienie postępowania.</w:t>
      </w:r>
    </w:p>
    <w:p w:rsidR="005E3DEF" w:rsidRDefault="006F5899">
      <w:pPr>
        <w:tabs>
          <w:tab w:val="left" w:pos="4320"/>
        </w:tabs>
        <w:spacing w:line="200" w:lineRule="atLeast"/>
        <w:jc w:val="both"/>
      </w:pPr>
      <w:r>
        <w:rPr>
          <w:rFonts w:ascii="Arial" w:hAnsi="Arial" w:cs="Arial"/>
          <w:b/>
          <w:bCs/>
          <w:sz w:val="22"/>
          <w:szCs w:val="22"/>
        </w:rPr>
        <w:t>5.7.</w:t>
      </w:r>
      <w:r>
        <w:rPr>
          <w:rFonts w:ascii="Arial" w:hAnsi="Arial" w:cs="Arial"/>
          <w:sz w:val="22"/>
          <w:szCs w:val="22"/>
        </w:rPr>
        <w:t>Zawarcie umowy.</w:t>
      </w:r>
    </w:p>
    <w:p w:rsidR="005E3DEF" w:rsidRDefault="006F5899">
      <w:pPr>
        <w:tabs>
          <w:tab w:val="left" w:pos="4320"/>
        </w:tabs>
        <w:spacing w:line="200" w:lineRule="atLeast"/>
        <w:jc w:val="both"/>
      </w:pPr>
      <w:r>
        <w:rPr>
          <w:rFonts w:ascii="Arial" w:hAnsi="Arial" w:cs="Arial"/>
          <w:b/>
          <w:bCs/>
          <w:sz w:val="22"/>
          <w:szCs w:val="22"/>
        </w:rPr>
        <w:t>5.8.</w:t>
      </w:r>
      <w:r>
        <w:rPr>
          <w:rFonts w:ascii="Arial" w:hAnsi="Arial" w:cs="Arial"/>
          <w:sz w:val="22"/>
          <w:szCs w:val="22"/>
        </w:rPr>
        <w:t xml:space="preserve">Zamieszczenie informacji na stronie Biuletynu Informacji Publicznej </w:t>
      </w:r>
      <w:r w:rsidR="007E3393">
        <w:rPr>
          <w:rFonts w:ascii="Arial" w:hAnsi="Arial" w:cs="Arial"/>
          <w:sz w:val="22"/>
          <w:szCs w:val="22"/>
        </w:rPr>
        <w:t xml:space="preserve">Zamawiającego                              </w:t>
      </w:r>
      <w:r>
        <w:rPr>
          <w:rFonts w:ascii="Arial" w:hAnsi="Arial" w:cs="Arial"/>
          <w:sz w:val="22"/>
          <w:szCs w:val="22"/>
        </w:rPr>
        <w:t>o udzieleniu zamówienia publicznego albo informacji o nieudzieleniu zamówienia publicznego.</w:t>
      </w:r>
    </w:p>
    <w:p w:rsidR="005E3DEF" w:rsidRDefault="005E3DEF">
      <w:pPr>
        <w:tabs>
          <w:tab w:val="left" w:pos="4320"/>
        </w:tabs>
        <w:spacing w:line="200" w:lineRule="atLeast"/>
        <w:ind w:left="720" w:hanging="720"/>
        <w:jc w:val="both"/>
        <w:rPr>
          <w:rFonts w:ascii="Arial" w:hAnsi="Arial" w:cs="Arial"/>
          <w:sz w:val="22"/>
          <w:szCs w:val="22"/>
        </w:rPr>
      </w:pPr>
    </w:p>
    <w:p w:rsidR="005E3DEF" w:rsidRDefault="006F5899">
      <w:pPr>
        <w:tabs>
          <w:tab w:val="left" w:pos="4320"/>
        </w:tabs>
        <w:spacing w:line="200" w:lineRule="atLeast"/>
        <w:jc w:val="both"/>
        <w:rPr>
          <w:rFonts w:ascii="Arial" w:hAnsi="Arial" w:cs="Arial"/>
          <w:b/>
          <w:bCs/>
          <w:sz w:val="22"/>
          <w:szCs w:val="22"/>
        </w:rPr>
      </w:pPr>
      <w:r>
        <w:rPr>
          <w:rFonts w:ascii="Arial" w:hAnsi="Arial" w:cs="Arial"/>
          <w:b/>
          <w:bCs/>
          <w:sz w:val="22"/>
          <w:szCs w:val="22"/>
        </w:rPr>
        <w:t>6.TERMIN REALIZACJI PRZEDMIOTU POSTĘPOWANIA.</w:t>
      </w:r>
    </w:p>
    <w:p w:rsidR="005E3DEF" w:rsidRDefault="005E3DEF">
      <w:pPr>
        <w:jc w:val="both"/>
        <w:rPr>
          <w:rFonts w:ascii="Arial" w:hAnsi="Arial" w:cs="Arial"/>
          <w:sz w:val="22"/>
          <w:szCs w:val="22"/>
        </w:rPr>
      </w:pPr>
    </w:p>
    <w:p w:rsidR="00406FEC" w:rsidRDefault="006F5899">
      <w:pPr>
        <w:jc w:val="both"/>
        <w:rPr>
          <w:rFonts w:ascii="Arial" w:hAnsi="Arial" w:cs="Arial"/>
          <w:sz w:val="22"/>
          <w:szCs w:val="22"/>
        </w:rPr>
      </w:pPr>
      <w:r>
        <w:rPr>
          <w:rFonts w:ascii="Arial" w:hAnsi="Arial" w:cs="Arial"/>
          <w:sz w:val="22"/>
          <w:szCs w:val="22"/>
        </w:rPr>
        <w:t>Termin rozpoczęcia re</w:t>
      </w:r>
      <w:r w:rsidR="00406FEC">
        <w:rPr>
          <w:rFonts w:ascii="Arial" w:hAnsi="Arial" w:cs="Arial"/>
          <w:sz w:val="22"/>
          <w:szCs w:val="22"/>
        </w:rPr>
        <w:t xml:space="preserve">alizacji umowy uzależniony jest od wyczerpania środków finansowych                     z obecnie obowiązującej umowy </w:t>
      </w:r>
      <w:r>
        <w:rPr>
          <w:rFonts w:ascii="Arial" w:hAnsi="Arial" w:cs="Arial"/>
          <w:sz w:val="22"/>
          <w:szCs w:val="22"/>
        </w:rPr>
        <w:t xml:space="preserve">jednak </w:t>
      </w:r>
      <w:r w:rsidR="00406FEC">
        <w:rPr>
          <w:rFonts w:ascii="Arial" w:hAnsi="Arial" w:cs="Arial"/>
          <w:sz w:val="22"/>
          <w:szCs w:val="22"/>
        </w:rPr>
        <w:t>nie później niż 01.01.2020</w:t>
      </w:r>
      <w:r>
        <w:rPr>
          <w:rFonts w:ascii="Arial" w:hAnsi="Arial" w:cs="Arial"/>
          <w:sz w:val="22"/>
          <w:szCs w:val="22"/>
        </w:rPr>
        <w:t xml:space="preserve"> r.  Umowa obowiązywać będzie do 31.12.2020 r. - z zastrzeżeniem, iż umowę uznaje się za wykonaną również w przypadku wykorzystania kwoty stanowiącej wynagrodzenie Wykonawcy, zgodnie ze złożoną ofertą cenową.</w:t>
      </w:r>
    </w:p>
    <w:p w:rsidR="005E3DEF" w:rsidRPr="006F5899" w:rsidRDefault="006F5899">
      <w:pPr>
        <w:tabs>
          <w:tab w:val="left" w:pos="4320"/>
        </w:tabs>
        <w:spacing w:line="200" w:lineRule="atLeast"/>
        <w:jc w:val="both"/>
      </w:pPr>
      <w:r>
        <w:rPr>
          <w:rFonts w:ascii="Arial" w:hAnsi="Arial" w:cs="Arial"/>
          <w:b/>
          <w:bCs/>
          <w:sz w:val="26"/>
          <w:szCs w:val="26"/>
        </w:rPr>
        <w:lastRenderedPageBreak/>
        <w:t xml:space="preserve">    </w:t>
      </w:r>
    </w:p>
    <w:p w:rsidR="005E3DEF" w:rsidRDefault="005E3DEF">
      <w:pPr>
        <w:tabs>
          <w:tab w:val="left" w:pos="4320"/>
        </w:tabs>
        <w:spacing w:line="200" w:lineRule="atLeast"/>
        <w:jc w:val="both"/>
      </w:pPr>
    </w:p>
    <w:p w:rsidR="005E3DEF" w:rsidRDefault="006F5899">
      <w:pPr>
        <w:tabs>
          <w:tab w:val="left" w:pos="4320"/>
        </w:tabs>
        <w:spacing w:line="200" w:lineRule="atLeast"/>
        <w:jc w:val="both"/>
        <w:rPr>
          <w:rFonts w:ascii="Arial" w:hAnsi="Arial" w:cs="Arial"/>
          <w:b/>
          <w:bCs/>
          <w:sz w:val="26"/>
          <w:szCs w:val="26"/>
        </w:rPr>
      </w:pPr>
      <w:r>
        <w:rPr>
          <w:rFonts w:ascii="Arial" w:hAnsi="Arial" w:cs="Arial"/>
          <w:b/>
          <w:bCs/>
          <w:sz w:val="26"/>
          <w:szCs w:val="26"/>
        </w:rPr>
        <w:t xml:space="preserve">                                                       </w:t>
      </w:r>
      <w:r w:rsidR="00434A1E">
        <w:rPr>
          <w:rFonts w:ascii="Arial" w:hAnsi="Arial" w:cs="Arial"/>
          <w:b/>
          <w:bCs/>
          <w:sz w:val="26"/>
          <w:szCs w:val="26"/>
        </w:rPr>
        <w:t xml:space="preserve"> </w:t>
      </w:r>
      <w:r>
        <w:rPr>
          <w:rFonts w:ascii="Arial" w:hAnsi="Arial" w:cs="Arial"/>
          <w:b/>
          <w:bCs/>
          <w:sz w:val="26"/>
          <w:szCs w:val="26"/>
        </w:rPr>
        <w:t>ROZDZIAŁ II</w:t>
      </w:r>
    </w:p>
    <w:p w:rsidR="00434A1E" w:rsidRDefault="00434A1E">
      <w:pPr>
        <w:tabs>
          <w:tab w:val="left" w:pos="4320"/>
        </w:tabs>
        <w:spacing w:line="200" w:lineRule="atLeast"/>
        <w:jc w:val="both"/>
      </w:pPr>
    </w:p>
    <w:p w:rsidR="005E3DEF" w:rsidRDefault="006F5899">
      <w:pPr>
        <w:tabs>
          <w:tab w:val="left" w:pos="4320"/>
        </w:tabs>
        <w:spacing w:line="200" w:lineRule="atLeast"/>
        <w:jc w:val="both"/>
      </w:pPr>
      <w:r>
        <w:rPr>
          <w:rFonts w:ascii="Arial" w:hAnsi="Arial" w:cs="Arial"/>
          <w:b/>
          <w:bCs/>
          <w:sz w:val="26"/>
          <w:szCs w:val="26"/>
        </w:rPr>
        <w:t xml:space="preserve">                                     OPIS PRZEDMIOTU ZAMÓWIENIA</w:t>
      </w:r>
    </w:p>
    <w:p w:rsidR="005E3DEF" w:rsidRDefault="005E3DEF">
      <w:pPr>
        <w:tabs>
          <w:tab w:val="left" w:pos="4320"/>
        </w:tabs>
        <w:spacing w:line="200" w:lineRule="atLeast"/>
        <w:jc w:val="both"/>
        <w:rPr>
          <w:rFonts w:ascii="Arial" w:hAnsi="Arial" w:cs="Arial"/>
          <w:b/>
          <w:bCs/>
          <w:sz w:val="26"/>
          <w:szCs w:val="26"/>
          <w:u w:val="single"/>
        </w:rPr>
      </w:pPr>
    </w:p>
    <w:p w:rsidR="005E3DEF" w:rsidRDefault="006F5899">
      <w:r>
        <w:rPr>
          <w:rFonts w:ascii="Arial" w:hAnsi="Arial" w:cs="Arial"/>
          <w:b/>
          <w:bCs/>
          <w:sz w:val="22"/>
          <w:szCs w:val="22"/>
        </w:rPr>
        <w:t>1. NAZWA I KOD WSPÓLNEGO SŁOWNIKA ZAMÓWIEŃ CPV:</w:t>
      </w:r>
    </w:p>
    <w:p w:rsidR="005E3DEF" w:rsidRDefault="005E3DEF">
      <w:pPr>
        <w:tabs>
          <w:tab w:val="left" w:pos="4320"/>
        </w:tabs>
        <w:spacing w:line="200" w:lineRule="atLeast"/>
        <w:jc w:val="both"/>
        <w:rPr>
          <w:rFonts w:ascii="Arial" w:hAnsi="Arial" w:cs="Arial"/>
          <w:sz w:val="22"/>
          <w:szCs w:val="22"/>
        </w:rPr>
      </w:pPr>
    </w:p>
    <w:p w:rsidR="005E3DEF" w:rsidRDefault="006F5899">
      <w:pPr>
        <w:tabs>
          <w:tab w:val="left" w:pos="4320"/>
        </w:tabs>
        <w:spacing w:line="200" w:lineRule="atLeast"/>
        <w:jc w:val="both"/>
        <w:rPr>
          <w:rFonts w:ascii="Arial" w:hAnsi="Arial" w:cs="Arial"/>
          <w:b/>
          <w:bCs/>
          <w:sz w:val="22"/>
          <w:szCs w:val="22"/>
        </w:rPr>
      </w:pPr>
      <w:r>
        <w:rPr>
          <w:rFonts w:ascii="Arial" w:hAnsi="Arial" w:cs="Arial"/>
          <w:b/>
          <w:bCs/>
          <w:sz w:val="22"/>
          <w:szCs w:val="22"/>
        </w:rPr>
        <w:t>Główny przedmiot:</w:t>
      </w:r>
    </w:p>
    <w:p w:rsidR="005E3DEF" w:rsidRDefault="006F5899">
      <w:pPr>
        <w:pStyle w:val="Tekstwstpniesformatowany"/>
        <w:tabs>
          <w:tab w:val="left" w:pos="284"/>
        </w:tabs>
        <w:spacing w:line="276" w:lineRule="auto"/>
        <w:jc w:val="both"/>
        <w:rPr>
          <w:rFonts w:ascii="Arial" w:hAnsi="Arial" w:cs="Arial"/>
          <w:sz w:val="22"/>
          <w:szCs w:val="22"/>
        </w:rPr>
      </w:pPr>
      <w:r>
        <w:rPr>
          <w:rFonts w:ascii="Arial" w:hAnsi="Arial" w:cs="Arial"/>
          <w:sz w:val="22"/>
          <w:szCs w:val="22"/>
        </w:rPr>
        <w:t>64110000-0- Usługi pocztowe</w:t>
      </w:r>
    </w:p>
    <w:p w:rsidR="005E3DEF" w:rsidRDefault="006F5899">
      <w:pPr>
        <w:pStyle w:val="Tekstwstpniesformatowany"/>
        <w:tabs>
          <w:tab w:val="left" w:pos="284"/>
        </w:tabs>
        <w:spacing w:line="276" w:lineRule="auto"/>
        <w:jc w:val="both"/>
        <w:rPr>
          <w:rFonts w:ascii="Arial" w:hAnsi="Arial" w:cs="Arial"/>
          <w:b/>
          <w:bCs/>
          <w:sz w:val="22"/>
          <w:szCs w:val="22"/>
        </w:rPr>
      </w:pPr>
      <w:r>
        <w:rPr>
          <w:rFonts w:ascii="Arial" w:hAnsi="Arial" w:cs="Arial"/>
          <w:b/>
          <w:bCs/>
          <w:sz w:val="22"/>
          <w:szCs w:val="22"/>
        </w:rPr>
        <w:t>Dodatkowe przedmioty:</w:t>
      </w:r>
    </w:p>
    <w:p w:rsidR="005E3DEF" w:rsidRDefault="006F5899">
      <w:pPr>
        <w:rPr>
          <w:rFonts w:ascii="Arial" w:hAnsi="Arial" w:cs="Arial"/>
          <w:sz w:val="22"/>
          <w:szCs w:val="22"/>
        </w:rPr>
      </w:pPr>
      <w:r>
        <w:rPr>
          <w:rFonts w:ascii="Arial" w:hAnsi="Arial" w:cs="Arial"/>
          <w:sz w:val="22"/>
          <w:szCs w:val="22"/>
        </w:rPr>
        <w:t>64110000 -7 - usługi pocztowe dotyczące gazet i czasopism</w:t>
      </w:r>
    </w:p>
    <w:p w:rsidR="005E3DEF" w:rsidRDefault="006F5899">
      <w:pPr>
        <w:rPr>
          <w:rFonts w:ascii="Arial" w:hAnsi="Arial" w:cs="Arial"/>
          <w:sz w:val="22"/>
          <w:szCs w:val="22"/>
        </w:rPr>
      </w:pPr>
      <w:r>
        <w:rPr>
          <w:rFonts w:ascii="Arial" w:hAnsi="Arial" w:cs="Arial"/>
          <w:sz w:val="22"/>
          <w:szCs w:val="22"/>
        </w:rPr>
        <w:t>64112000 -4 - usługi pocztowe dotyczące listów</w:t>
      </w:r>
    </w:p>
    <w:p w:rsidR="005E3DEF" w:rsidRDefault="005E3DEF">
      <w:pPr>
        <w:tabs>
          <w:tab w:val="left" w:pos="4320"/>
        </w:tabs>
        <w:spacing w:line="200" w:lineRule="atLeast"/>
        <w:jc w:val="both"/>
        <w:rPr>
          <w:rFonts w:ascii="Arial" w:hAnsi="Arial" w:cs="Arial"/>
          <w:sz w:val="22"/>
          <w:szCs w:val="22"/>
        </w:rPr>
      </w:pPr>
    </w:p>
    <w:p w:rsidR="005E3DEF" w:rsidRDefault="006F5899">
      <w:pPr>
        <w:pStyle w:val="Standard"/>
        <w:jc w:val="both"/>
        <w:rPr>
          <w:rFonts w:ascii="Arial" w:hAnsi="Arial" w:cs="Arial"/>
          <w:b/>
          <w:sz w:val="22"/>
          <w:szCs w:val="22"/>
        </w:rPr>
      </w:pPr>
      <w:r>
        <w:rPr>
          <w:rFonts w:ascii="Arial" w:hAnsi="Arial" w:cs="Arial"/>
          <w:b/>
          <w:sz w:val="22"/>
          <w:szCs w:val="22"/>
        </w:rPr>
        <w:t>2.PRZEDMIOT ZAMÓWIENIA:</w:t>
      </w:r>
    </w:p>
    <w:p w:rsidR="00D777EB" w:rsidRDefault="006F5899">
      <w:pPr>
        <w:pStyle w:val="Standard"/>
        <w:jc w:val="both"/>
        <w:rPr>
          <w:rFonts w:ascii="Arial" w:hAnsi="Arial" w:cs="Arial"/>
          <w:color w:val="000000"/>
          <w:sz w:val="22"/>
          <w:szCs w:val="22"/>
        </w:rPr>
      </w:pPr>
      <w:r>
        <w:rPr>
          <w:rFonts w:ascii="Arial" w:hAnsi="Arial" w:cs="Arial"/>
          <w:b/>
          <w:sz w:val="22"/>
          <w:szCs w:val="22"/>
        </w:rPr>
        <w:t xml:space="preserve">Przedmiotem zamówienia jest świadczenie usług pocztowych w obrocie krajowym                      (tj. lokalnym - Katowice i obszar całej Polski) i zagranicznym na potrzeby Powiatowego Urzędu Pracy w Katowicach. </w:t>
      </w:r>
      <w:r>
        <w:rPr>
          <w:rFonts w:ascii="Arial" w:hAnsi="Arial" w:cs="Arial"/>
          <w:sz w:val="22"/>
          <w:szCs w:val="22"/>
        </w:rPr>
        <w:t xml:space="preserve">Zakres usługi obejmuje przyjmowanie, sortowanie, przemieszczanie i doręczanie przesyłek z korespondencją, zwrot przesyłek niedoręczonych, potwierdzeń odbioru oraz usługę przewozu korespondencji i dokumentów nadawczych z siedziby Zamawiającego do siedziby Wykonawcy w rozumieniu ustawy  z dnia 23 listopada 2012 r. - Prawo pocztowe </w:t>
      </w:r>
      <w:r>
        <w:rPr>
          <w:rFonts w:ascii="Arial" w:hAnsi="Arial" w:cs="Arial"/>
          <w:color w:val="000000"/>
          <w:sz w:val="22"/>
          <w:szCs w:val="22"/>
        </w:rPr>
        <w:t>(</w:t>
      </w:r>
      <w:r>
        <w:rPr>
          <w:rFonts w:ascii="Arial" w:hAnsi="Arial" w:cs="Arial"/>
          <w:sz w:val="22"/>
          <w:szCs w:val="22"/>
        </w:rPr>
        <w:t>Dz. U. z 2018 r. poz. 2188 z późn. zm.</w:t>
      </w:r>
      <w:r w:rsidR="00D777EB">
        <w:rPr>
          <w:rFonts w:ascii="Arial" w:hAnsi="Arial" w:cs="Arial"/>
          <w:color w:val="000000"/>
          <w:sz w:val="22"/>
          <w:szCs w:val="22"/>
        </w:rPr>
        <w:t>)</w:t>
      </w:r>
    </w:p>
    <w:p w:rsidR="00D777EB" w:rsidRDefault="00D777EB">
      <w:pPr>
        <w:pStyle w:val="Standard"/>
        <w:jc w:val="both"/>
        <w:rPr>
          <w:rFonts w:ascii="Arial" w:hAnsi="Arial" w:cs="Arial"/>
          <w:color w:val="000000"/>
          <w:sz w:val="22"/>
          <w:szCs w:val="22"/>
        </w:rPr>
      </w:pPr>
    </w:p>
    <w:p w:rsidR="005E3DEF" w:rsidRDefault="006F5899">
      <w:pPr>
        <w:pStyle w:val="Standard"/>
        <w:jc w:val="both"/>
        <w:rPr>
          <w:rFonts w:ascii="Arial" w:hAnsi="Arial" w:cs="Arial"/>
          <w:b/>
          <w:sz w:val="22"/>
          <w:szCs w:val="22"/>
          <w:u w:val="single"/>
        </w:rPr>
      </w:pPr>
      <w:r>
        <w:rPr>
          <w:rFonts w:ascii="Arial" w:hAnsi="Arial" w:cs="Arial"/>
          <w:b/>
          <w:sz w:val="22"/>
          <w:szCs w:val="22"/>
          <w:u w:val="single"/>
        </w:rPr>
        <w:t>Szczegółowy opis przedmiotu zamówienia zawiera załącznik nr 1 do ogłoszenia.</w:t>
      </w:r>
    </w:p>
    <w:p w:rsidR="005E3DEF" w:rsidRDefault="005E3DEF">
      <w:pPr>
        <w:tabs>
          <w:tab w:val="left" w:pos="4320"/>
        </w:tabs>
        <w:spacing w:line="100" w:lineRule="atLeast"/>
        <w:ind w:left="720" w:hanging="720"/>
        <w:jc w:val="both"/>
        <w:rPr>
          <w:rFonts w:ascii="Arial" w:hAnsi="Arial" w:cs="Arial"/>
          <w:b/>
          <w:bCs/>
          <w:sz w:val="22"/>
          <w:szCs w:val="22"/>
        </w:rPr>
      </w:pPr>
    </w:p>
    <w:p w:rsidR="005E3DEF" w:rsidRDefault="005E3DEF">
      <w:pPr>
        <w:jc w:val="both"/>
      </w:pPr>
    </w:p>
    <w:p w:rsidR="005E3DEF" w:rsidRDefault="006F5899">
      <w:pPr>
        <w:jc w:val="both"/>
        <w:rPr>
          <w:rFonts w:ascii="Arial" w:eastAsia="Segoe UI" w:hAnsi="Arial" w:cs="Segoe UI"/>
          <w:b/>
          <w:sz w:val="26"/>
          <w:szCs w:val="26"/>
        </w:rPr>
      </w:pPr>
      <w:r>
        <w:rPr>
          <w:rFonts w:ascii="Arial" w:eastAsia="Segoe UI" w:hAnsi="Arial" w:cs="Arial"/>
          <w:b/>
          <w:sz w:val="28"/>
          <w:szCs w:val="28"/>
        </w:rPr>
        <w:tab/>
      </w:r>
      <w:r>
        <w:rPr>
          <w:rFonts w:ascii="Arial" w:eastAsia="Segoe UI" w:hAnsi="Arial" w:cs="Arial"/>
          <w:b/>
          <w:sz w:val="28"/>
          <w:szCs w:val="28"/>
        </w:rPr>
        <w:tab/>
      </w:r>
      <w:r>
        <w:rPr>
          <w:rFonts w:ascii="Arial" w:eastAsia="Segoe UI" w:hAnsi="Arial" w:cs="Arial"/>
          <w:b/>
          <w:sz w:val="28"/>
          <w:szCs w:val="28"/>
        </w:rPr>
        <w:tab/>
      </w:r>
      <w:r>
        <w:rPr>
          <w:rFonts w:ascii="Arial" w:eastAsia="Segoe UI" w:hAnsi="Arial" w:cs="Arial"/>
          <w:b/>
          <w:sz w:val="28"/>
          <w:szCs w:val="28"/>
        </w:rPr>
        <w:tab/>
      </w:r>
      <w:r>
        <w:rPr>
          <w:rFonts w:ascii="Arial" w:eastAsia="Segoe UI" w:hAnsi="Arial" w:cs="Arial"/>
          <w:b/>
          <w:sz w:val="28"/>
          <w:szCs w:val="28"/>
        </w:rPr>
        <w:tab/>
        <w:t xml:space="preserve">  </w:t>
      </w:r>
      <w:r w:rsidR="00D777EB">
        <w:rPr>
          <w:rFonts w:ascii="Arial" w:eastAsia="Segoe UI" w:hAnsi="Arial" w:cs="Arial"/>
          <w:b/>
          <w:sz w:val="28"/>
          <w:szCs w:val="28"/>
        </w:rPr>
        <w:t xml:space="preserve">     </w:t>
      </w:r>
      <w:r>
        <w:rPr>
          <w:rFonts w:ascii="Arial" w:eastAsia="Segoe UI" w:hAnsi="Arial" w:cs="Segoe UI"/>
          <w:b/>
          <w:sz w:val="26"/>
          <w:szCs w:val="26"/>
        </w:rPr>
        <w:t>ROZDZIAŁ III</w:t>
      </w:r>
    </w:p>
    <w:p w:rsidR="00434A1E" w:rsidRDefault="00434A1E">
      <w:pPr>
        <w:jc w:val="both"/>
      </w:pPr>
    </w:p>
    <w:p w:rsidR="005E3DEF" w:rsidRDefault="00D777EB">
      <w:pPr>
        <w:tabs>
          <w:tab w:val="left" w:pos="4320"/>
        </w:tabs>
        <w:spacing w:line="200" w:lineRule="atLeast"/>
        <w:jc w:val="center"/>
        <w:rPr>
          <w:rFonts w:ascii="Arial" w:hAnsi="Arial" w:cs="Arial"/>
          <w:b/>
          <w:bCs/>
          <w:sz w:val="26"/>
          <w:szCs w:val="26"/>
        </w:rPr>
      </w:pPr>
      <w:r>
        <w:rPr>
          <w:rFonts w:ascii="Arial" w:hAnsi="Arial" w:cs="Arial"/>
          <w:b/>
          <w:bCs/>
          <w:sz w:val="26"/>
          <w:szCs w:val="26"/>
        </w:rPr>
        <w:t xml:space="preserve"> </w:t>
      </w:r>
      <w:r w:rsidR="006F5899">
        <w:rPr>
          <w:rFonts w:ascii="Arial" w:hAnsi="Arial" w:cs="Arial"/>
          <w:b/>
          <w:bCs/>
          <w:sz w:val="26"/>
          <w:szCs w:val="26"/>
        </w:rPr>
        <w:t>WARUNKI UDZIAŁU W POSTĘPOWANIU, PODSTAWY WYKLUCZENIA WYKONAWCY ORAZ WYMAGANE PRZEZ ZAMAWIAJĄCEGO DOKUMENTY</w:t>
      </w:r>
    </w:p>
    <w:p w:rsidR="005E3DEF" w:rsidRDefault="005E3DEF">
      <w:pPr>
        <w:tabs>
          <w:tab w:val="left" w:pos="4320"/>
        </w:tabs>
        <w:spacing w:line="200" w:lineRule="atLeast"/>
        <w:jc w:val="center"/>
        <w:rPr>
          <w:rFonts w:ascii="Arial" w:hAnsi="Arial" w:cs="Arial"/>
          <w:b/>
          <w:bCs/>
          <w:color w:val="000000"/>
          <w:sz w:val="28"/>
          <w:szCs w:val="28"/>
        </w:rPr>
      </w:pPr>
    </w:p>
    <w:p w:rsidR="005E3DEF" w:rsidRDefault="006F5899">
      <w:pPr>
        <w:tabs>
          <w:tab w:val="left" w:pos="4320"/>
        </w:tabs>
        <w:spacing w:line="200" w:lineRule="atLeast"/>
        <w:jc w:val="both"/>
        <w:rPr>
          <w:rFonts w:ascii="Arial" w:hAnsi="Arial" w:cs="Arial"/>
          <w:b/>
          <w:bCs/>
          <w:color w:val="000000"/>
          <w:sz w:val="22"/>
          <w:szCs w:val="22"/>
        </w:rPr>
      </w:pPr>
      <w:r>
        <w:rPr>
          <w:rFonts w:ascii="Arial" w:hAnsi="Arial" w:cs="Arial"/>
          <w:b/>
          <w:bCs/>
          <w:color w:val="000000"/>
          <w:sz w:val="22"/>
          <w:szCs w:val="22"/>
        </w:rPr>
        <w:t>1.WARUNKI UDZIAŁU W POSTĘPOWANIU</w:t>
      </w:r>
    </w:p>
    <w:p w:rsidR="005E3DEF" w:rsidRDefault="005E3DEF">
      <w:pPr>
        <w:tabs>
          <w:tab w:val="left" w:pos="4320"/>
        </w:tabs>
        <w:spacing w:line="200" w:lineRule="atLeast"/>
        <w:jc w:val="both"/>
        <w:rPr>
          <w:rFonts w:ascii="Arial" w:hAnsi="Arial" w:cs="Arial"/>
          <w:b/>
          <w:bCs/>
          <w:color w:val="000000"/>
          <w:sz w:val="22"/>
          <w:szCs w:val="22"/>
        </w:rPr>
      </w:pPr>
    </w:p>
    <w:p w:rsidR="005E3DEF" w:rsidRPr="006854AA" w:rsidRDefault="006F5899">
      <w:pPr>
        <w:tabs>
          <w:tab w:val="left" w:pos="4320"/>
        </w:tabs>
        <w:spacing w:line="200" w:lineRule="atLeast"/>
        <w:jc w:val="both"/>
        <w:rPr>
          <w:rFonts w:ascii="Arial" w:hAnsi="Arial" w:cs="Arial"/>
          <w:b/>
          <w:bCs/>
          <w:color w:val="000000"/>
          <w:sz w:val="22"/>
          <w:szCs w:val="22"/>
        </w:rPr>
      </w:pPr>
      <w:r w:rsidRPr="006854AA">
        <w:rPr>
          <w:rFonts w:ascii="Arial" w:hAnsi="Arial" w:cs="Arial"/>
          <w:b/>
          <w:bCs/>
          <w:color w:val="000000"/>
          <w:sz w:val="22"/>
          <w:szCs w:val="22"/>
          <w:u w:val="single"/>
        </w:rPr>
        <w:t xml:space="preserve">Z postępowania zostanie wykluczony Wykonawca, który nie spełnia poniżej wskazanych warunków  udziału w  postępowaniu.                                </w:t>
      </w:r>
      <w:r w:rsidRPr="006854AA">
        <w:rPr>
          <w:rFonts w:ascii="Arial" w:hAnsi="Arial" w:cs="Arial"/>
          <w:b/>
          <w:bCs/>
          <w:color w:val="000000"/>
          <w:sz w:val="22"/>
          <w:szCs w:val="22"/>
        </w:rPr>
        <w:t xml:space="preserve">                                             </w:t>
      </w:r>
    </w:p>
    <w:p w:rsidR="005E3DEF" w:rsidRDefault="006F5899">
      <w:pPr>
        <w:tabs>
          <w:tab w:val="left" w:pos="4320"/>
        </w:tabs>
        <w:spacing w:line="200" w:lineRule="atLeast"/>
        <w:jc w:val="both"/>
      </w:pPr>
      <w:r>
        <w:rPr>
          <w:rFonts w:ascii="Arial" w:hAnsi="Arial" w:cs="Arial"/>
          <w:b/>
          <w:bCs/>
          <w:color w:val="000000"/>
          <w:sz w:val="22"/>
          <w:szCs w:val="22"/>
        </w:rPr>
        <w:t>1.1.</w:t>
      </w:r>
      <w:r>
        <w:rPr>
          <w:rFonts w:ascii="Arial" w:hAnsi="Arial" w:cs="Arial"/>
          <w:sz w:val="22"/>
          <w:szCs w:val="22"/>
        </w:rPr>
        <w:t>Wykonawca musi posiadać uprawnienia do wykonywania działalności polegającej na świadczeniu usług pocztowych zgodnie z przepisami ustawy z dnia 23 listopada 2012 r. Prawo pocztowe (</w:t>
      </w:r>
      <w:r w:rsidR="00D777EB">
        <w:rPr>
          <w:rFonts w:ascii="Arial" w:hAnsi="Arial"/>
          <w:sz w:val="22"/>
          <w:szCs w:val="22"/>
        </w:rPr>
        <w:t>Dz. U. z 2018 r. poz. 2188</w:t>
      </w:r>
      <w:r>
        <w:rPr>
          <w:rFonts w:ascii="Arial" w:hAnsi="Arial"/>
          <w:sz w:val="22"/>
          <w:szCs w:val="22"/>
        </w:rPr>
        <w:t xml:space="preserve"> z późn. zm.</w:t>
      </w:r>
      <w:r>
        <w:rPr>
          <w:rFonts w:ascii="Arial" w:hAnsi="Arial" w:cs="Arial"/>
          <w:sz w:val="22"/>
          <w:szCs w:val="22"/>
        </w:rPr>
        <w:t xml:space="preserve">)                                                                       </w:t>
      </w:r>
    </w:p>
    <w:p w:rsidR="005E3DEF" w:rsidRDefault="006F5899">
      <w:pPr>
        <w:jc w:val="both"/>
      </w:pPr>
      <w:r>
        <w:rPr>
          <w:rFonts w:ascii="Arial" w:hAnsi="Arial" w:cs="Arial"/>
          <w:b/>
          <w:bCs/>
          <w:sz w:val="22"/>
          <w:szCs w:val="22"/>
        </w:rPr>
        <w:t>1.2.</w:t>
      </w:r>
      <w:r>
        <w:rPr>
          <w:rFonts w:ascii="Arial" w:hAnsi="Arial"/>
          <w:sz w:val="22"/>
          <w:szCs w:val="22"/>
        </w:rPr>
        <w:t xml:space="preserve">Wykonawca </w:t>
      </w:r>
      <w:r>
        <w:rPr>
          <w:rFonts w:ascii="Arial" w:hAnsi="Arial" w:cs="Arial"/>
          <w:sz w:val="22"/>
          <w:szCs w:val="22"/>
        </w:rPr>
        <w:t>musi wykazać, iż w okresie ostatnich 3 lat przed upływem terminu składania ofert wykonał lub wykonuje należycie co najmniej 2 usługi polegające na świadczeniu usł</w:t>
      </w:r>
      <w:r w:rsidR="00D777EB">
        <w:rPr>
          <w:rFonts w:ascii="Arial" w:hAnsi="Arial" w:cs="Arial"/>
          <w:sz w:val="22"/>
          <w:szCs w:val="22"/>
        </w:rPr>
        <w:t>ug pocztowych na kwotę min. 200.</w:t>
      </w:r>
      <w:r>
        <w:rPr>
          <w:rFonts w:ascii="Arial" w:hAnsi="Arial" w:cs="Arial"/>
          <w:sz w:val="22"/>
          <w:szCs w:val="22"/>
        </w:rPr>
        <w:t xml:space="preserve">000,00 zł brutto każda, a okres trwania każdej usługi wynosił/wynosi minimum </w:t>
      </w:r>
      <w:r w:rsidR="00470C0F">
        <w:rPr>
          <w:rFonts w:ascii="Arial" w:hAnsi="Arial" w:cs="Arial"/>
          <w:sz w:val="22"/>
          <w:szCs w:val="22"/>
        </w:rPr>
        <w:t xml:space="preserve"> </w:t>
      </w:r>
      <w:r>
        <w:rPr>
          <w:rFonts w:ascii="Arial" w:hAnsi="Arial" w:cs="Arial"/>
          <w:sz w:val="22"/>
          <w:szCs w:val="22"/>
        </w:rPr>
        <w:t>1 rok. (W przypadku wykonywania i nie zakończenia jeszcze usługi Wykonawca zobowiązany jest podać na jaką wartość,  do momentu upływu terminu składania ofert, umowa została wykonana. Wartość ta będzie brana pod uwagę do oceny spełnienia warunku</w:t>
      </w:r>
      <w:r>
        <w:rPr>
          <w:rFonts w:ascii="Arial" w:hAnsi="Arial"/>
          <w:sz w:val="22"/>
          <w:szCs w:val="22"/>
        </w:rPr>
        <w:t>).</w:t>
      </w:r>
    </w:p>
    <w:p w:rsidR="005E3DEF" w:rsidRDefault="006F5899">
      <w:pPr>
        <w:pStyle w:val="Standard"/>
        <w:widowControl/>
        <w:tabs>
          <w:tab w:val="left" w:pos="4523"/>
        </w:tabs>
        <w:jc w:val="both"/>
      </w:pPr>
      <w:r>
        <w:rPr>
          <w:rFonts w:ascii="Arial" w:hAnsi="Arial" w:cs="Arial"/>
          <w:b/>
          <w:bCs/>
          <w:color w:val="000000"/>
          <w:sz w:val="22"/>
          <w:szCs w:val="22"/>
        </w:rPr>
        <w:t>1.3.</w:t>
      </w:r>
      <w:r>
        <w:rPr>
          <w:rFonts w:ascii="Arial" w:hAnsi="Arial" w:cs="Arial"/>
          <w:color w:val="000000"/>
          <w:sz w:val="22"/>
          <w:szCs w:val="22"/>
        </w:rPr>
        <w:t>W</w:t>
      </w:r>
      <w:r>
        <w:rPr>
          <w:rFonts w:ascii="Arial" w:hAnsi="Arial" w:cs="Arial"/>
          <w:sz w:val="22"/>
          <w:szCs w:val="22"/>
        </w:rPr>
        <w:t>ykonawca musi być ubezpieczony od odpowiedzialności cywilnej w zakresie prowadzonej działalności związanej z przedmiotem zamówienia</w:t>
      </w:r>
      <w:r w:rsidR="006854AA">
        <w:rPr>
          <w:rFonts w:ascii="Arial" w:hAnsi="Arial" w:cs="Arial"/>
          <w:sz w:val="22"/>
          <w:szCs w:val="22"/>
        </w:rPr>
        <w:t>, na kwotę nie mniejszą niż 200.000,</w:t>
      </w:r>
      <w:r>
        <w:rPr>
          <w:rFonts w:ascii="Arial" w:hAnsi="Arial"/>
          <w:sz w:val="22"/>
          <w:szCs w:val="22"/>
        </w:rPr>
        <w:t>00 zł.</w:t>
      </w:r>
    </w:p>
    <w:p w:rsidR="005E3DEF" w:rsidRDefault="005E3DEF">
      <w:pPr>
        <w:jc w:val="both"/>
        <w:rPr>
          <w:rFonts w:ascii="Arial" w:hAnsi="Arial" w:cs="Arial"/>
          <w:b/>
          <w:bCs/>
          <w:color w:val="000000"/>
          <w:sz w:val="22"/>
          <w:szCs w:val="22"/>
        </w:rPr>
      </w:pPr>
    </w:p>
    <w:p w:rsidR="005E3DEF" w:rsidRDefault="006F5899">
      <w:pPr>
        <w:jc w:val="both"/>
        <w:rPr>
          <w:rFonts w:ascii="Arial" w:hAnsi="Arial" w:cs="Arial"/>
          <w:b/>
          <w:bCs/>
          <w:color w:val="000000"/>
          <w:sz w:val="22"/>
          <w:szCs w:val="22"/>
        </w:rPr>
      </w:pPr>
      <w:r>
        <w:rPr>
          <w:rFonts w:ascii="Arial" w:hAnsi="Arial" w:cs="Arial"/>
          <w:b/>
          <w:bCs/>
          <w:color w:val="000000"/>
          <w:sz w:val="22"/>
          <w:szCs w:val="22"/>
        </w:rPr>
        <w:t>2. PODSTAWY WYKLUCZENIA</w:t>
      </w:r>
    </w:p>
    <w:p w:rsidR="005E3DEF" w:rsidRDefault="005E3DEF">
      <w:pPr>
        <w:jc w:val="both"/>
        <w:rPr>
          <w:rFonts w:ascii="Arial" w:hAnsi="Arial" w:cs="Arial"/>
          <w:b/>
          <w:bCs/>
          <w:color w:val="000000"/>
          <w:sz w:val="22"/>
          <w:szCs w:val="22"/>
        </w:rPr>
      </w:pPr>
    </w:p>
    <w:p w:rsidR="005E3DEF" w:rsidRDefault="006F5899">
      <w:pPr>
        <w:jc w:val="both"/>
        <w:rPr>
          <w:rFonts w:ascii="Arial" w:hAnsi="Arial" w:cs="Arial"/>
          <w:b/>
          <w:bCs/>
          <w:color w:val="000000"/>
          <w:sz w:val="22"/>
          <w:szCs w:val="22"/>
        </w:rPr>
      </w:pPr>
      <w:r>
        <w:rPr>
          <w:rFonts w:ascii="Arial" w:hAnsi="Arial" w:cs="Arial"/>
          <w:b/>
          <w:bCs/>
          <w:color w:val="000000"/>
          <w:sz w:val="22"/>
          <w:szCs w:val="22"/>
        </w:rPr>
        <w:t xml:space="preserve">2.1 </w:t>
      </w:r>
      <w:r>
        <w:rPr>
          <w:rFonts w:ascii="Arial" w:hAnsi="Arial" w:cs="Arial"/>
          <w:color w:val="000000"/>
          <w:sz w:val="22"/>
          <w:szCs w:val="22"/>
        </w:rPr>
        <w:t>Zamawiający wykluczy Wykonawcę w przypadku zaistnienia okoliczności, o których mowa              w a</w:t>
      </w:r>
      <w:r w:rsidR="000F1344">
        <w:rPr>
          <w:rFonts w:ascii="Arial" w:hAnsi="Arial" w:cs="Arial"/>
          <w:color w:val="000000"/>
          <w:sz w:val="22"/>
          <w:szCs w:val="22"/>
        </w:rPr>
        <w:t>rt. 24 ust. 1 pkt.12</w:t>
      </w:r>
      <w:r w:rsidR="006854AA">
        <w:rPr>
          <w:rFonts w:ascii="Arial" w:hAnsi="Arial" w:cs="Arial"/>
          <w:color w:val="000000"/>
          <w:sz w:val="22"/>
          <w:szCs w:val="22"/>
        </w:rPr>
        <w:t xml:space="preserve">-23 ustawy </w:t>
      </w:r>
      <w:r>
        <w:rPr>
          <w:rFonts w:ascii="Arial" w:hAnsi="Arial" w:cs="Arial"/>
          <w:color w:val="000000"/>
          <w:sz w:val="22"/>
          <w:szCs w:val="22"/>
        </w:rPr>
        <w:t>Prawo zamówień publicznych (obligatoryjne przesłanki wykluczenia Wykonawcy).</w:t>
      </w:r>
    </w:p>
    <w:p w:rsidR="005E3DEF" w:rsidRDefault="005E3DEF">
      <w:pPr>
        <w:jc w:val="both"/>
        <w:rPr>
          <w:rFonts w:ascii="Arial" w:hAnsi="Arial" w:cs="Arial"/>
          <w:color w:val="000000"/>
          <w:sz w:val="22"/>
          <w:szCs w:val="22"/>
        </w:rPr>
      </w:pPr>
    </w:p>
    <w:p w:rsidR="005E3DEF" w:rsidRDefault="006F5899">
      <w:pPr>
        <w:tabs>
          <w:tab w:val="left" w:pos="4320"/>
        </w:tabs>
        <w:spacing w:line="200" w:lineRule="atLeast"/>
        <w:jc w:val="both"/>
        <w:rPr>
          <w:rFonts w:ascii="Arial" w:hAnsi="Arial" w:cs="Arial"/>
          <w:b/>
          <w:bCs/>
          <w:color w:val="000000"/>
          <w:sz w:val="22"/>
          <w:szCs w:val="22"/>
        </w:rPr>
      </w:pPr>
      <w:r>
        <w:rPr>
          <w:rFonts w:ascii="Arial" w:hAnsi="Arial" w:cs="Arial"/>
          <w:b/>
          <w:bCs/>
          <w:color w:val="000000"/>
          <w:sz w:val="22"/>
          <w:szCs w:val="22"/>
        </w:rPr>
        <w:t>3.DOKUMENTY WYMAGANE PRZEZ ZAMAWIAJĄCEGO</w:t>
      </w:r>
    </w:p>
    <w:p w:rsidR="005E3DEF" w:rsidRDefault="005E3DEF">
      <w:pPr>
        <w:tabs>
          <w:tab w:val="left" w:pos="4320"/>
        </w:tabs>
        <w:spacing w:line="200" w:lineRule="atLeast"/>
        <w:jc w:val="both"/>
        <w:rPr>
          <w:rFonts w:ascii="Arial" w:hAnsi="Arial"/>
          <w:b/>
          <w:sz w:val="22"/>
          <w:szCs w:val="22"/>
        </w:rPr>
      </w:pPr>
    </w:p>
    <w:p w:rsidR="005E3DEF" w:rsidRDefault="006F5899">
      <w:pPr>
        <w:tabs>
          <w:tab w:val="left" w:pos="4320"/>
        </w:tabs>
        <w:spacing w:line="200" w:lineRule="atLeast"/>
        <w:jc w:val="both"/>
      </w:pPr>
      <w:r>
        <w:rPr>
          <w:rFonts w:ascii="Arial" w:hAnsi="Arial"/>
          <w:b/>
          <w:sz w:val="22"/>
          <w:szCs w:val="22"/>
        </w:rPr>
        <w:t>3.1.</w:t>
      </w:r>
      <w:r>
        <w:rPr>
          <w:rFonts w:ascii="Arial" w:hAnsi="Arial"/>
          <w:sz w:val="22"/>
          <w:szCs w:val="22"/>
        </w:rPr>
        <w:t xml:space="preserve">Na potwierdzenie spełniania warunków szczegółowych, określonych w pkt 1.1. niniejszego rozdziału, Wykonawca zobowiązany jest </w:t>
      </w:r>
      <w:r w:rsidRPr="006854AA">
        <w:rPr>
          <w:rFonts w:ascii="Arial" w:hAnsi="Arial"/>
          <w:b/>
          <w:sz w:val="22"/>
          <w:szCs w:val="22"/>
          <w:u w:val="single"/>
        </w:rPr>
        <w:t xml:space="preserve">wraz z ofertą złożyć </w:t>
      </w:r>
      <w:r w:rsidRPr="006854AA">
        <w:rPr>
          <w:rFonts w:ascii="Arial" w:hAnsi="Arial" w:cs="Arial"/>
          <w:b/>
          <w:bCs/>
          <w:sz w:val="22"/>
          <w:szCs w:val="22"/>
          <w:u w:val="single"/>
        </w:rPr>
        <w:t>aktualny dokument potwierdzający dokonanie wpisu do rejestru operatorów pocztowych prowadzonego przez Prezesa Urzędu Komunikacji Elektronicznej,</w:t>
      </w:r>
      <w:r>
        <w:rPr>
          <w:rFonts w:ascii="Arial" w:hAnsi="Arial" w:cs="Arial"/>
          <w:b/>
          <w:bCs/>
          <w:sz w:val="22"/>
          <w:szCs w:val="22"/>
        </w:rPr>
        <w:t xml:space="preserve"> </w:t>
      </w:r>
      <w:r>
        <w:rPr>
          <w:rFonts w:ascii="Arial" w:hAnsi="Arial" w:cs="Arial"/>
          <w:sz w:val="22"/>
          <w:szCs w:val="22"/>
        </w:rPr>
        <w:t>zgodnie z art. 6 ust. 1 ustawy z dnia 23 listopada 2012 r. Prawo pocztowe (</w:t>
      </w:r>
      <w:r w:rsidR="006854AA">
        <w:rPr>
          <w:rFonts w:ascii="Arial" w:hAnsi="Arial"/>
          <w:sz w:val="22"/>
          <w:szCs w:val="22"/>
        </w:rPr>
        <w:t>Dz. U. z 2018 r., poz. 2188</w:t>
      </w:r>
      <w:r>
        <w:rPr>
          <w:rFonts w:ascii="Arial" w:hAnsi="Arial"/>
          <w:sz w:val="22"/>
          <w:szCs w:val="22"/>
        </w:rPr>
        <w:t xml:space="preserve"> z późn.zm</w:t>
      </w:r>
      <w:r>
        <w:rPr>
          <w:rFonts w:ascii="Arial" w:hAnsi="Arial" w:cs="Arial"/>
          <w:sz w:val="22"/>
          <w:szCs w:val="22"/>
        </w:rPr>
        <w:t xml:space="preserve">).   </w:t>
      </w:r>
      <w:r>
        <w:rPr>
          <w:rFonts w:ascii="Arial" w:hAnsi="Arial" w:cs="Arial"/>
          <w:b/>
          <w:bCs/>
          <w:sz w:val="22"/>
          <w:szCs w:val="22"/>
        </w:rPr>
        <w:t xml:space="preserve">                         </w:t>
      </w:r>
      <w:r>
        <w:rPr>
          <w:rFonts w:ascii="Arial" w:hAnsi="Arial" w:cs="Arial"/>
          <w:sz w:val="22"/>
          <w:szCs w:val="22"/>
        </w:rPr>
        <w:t xml:space="preserve">                                        </w:t>
      </w:r>
    </w:p>
    <w:p w:rsidR="005E3DEF" w:rsidRDefault="006F5899">
      <w:pPr>
        <w:tabs>
          <w:tab w:val="left" w:pos="4320"/>
        </w:tabs>
        <w:spacing w:line="200" w:lineRule="atLeast"/>
        <w:jc w:val="both"/>
      </w:pPr>
      <w:r>
        <w:rPr>
          <w:rFonts w:ascii="Arial" w:hAnsi="Arial" w:cs="Arial"/>
          <w:b/>
          <w:bCs/>
          <w:sz w:val="22"/>
          <w:szCs w:val="22"/>
        </w:rPr>
        <w:t>3.2.</w:t>
      </w:r>
      <w:r>
        <w:rPr>
          <w:rFonts w:ascii="Arial" w:hAnsi="Arial"/>
          <w:sz w:val="22"/>
          <w:szCs w:val="22"/>
        </w:rPr>
        <w:t xml:space="preserve">Na potwierdzenie spełniania warunków szczegółowych, określonych w pkt 1.2. niniejszego rozdziału, Wykonawca zobowiązany jest </w:t>
      </w:r>
      <w:r w:rsidRPr="006854AA">
        <w:rPr>
          <w:rFonts w:ascii="Arial" w:hAnsi="Arial"/>
          <w:b/>
          <w:sz w:val="22"/>
          <w:szCs w:val="22"/>
          <w:u w:val="single"/>
        </w:rPr>
        <w:t xml:space="preserve">wraz z ofertą złożyć </w:t>
      </w:r>
      <w:r w:rsidRPr="006854AA">
        <w:rPr>
          <w:rFonts w:ascii="Arial" w:hAnsi="Arial"/>
          <w:b/>
          <w:bCs/>
          <w:sz w:val="22"/>
          <w:szCs w:val="22"/>
          <w:u w:val="single"/>
        </w:rPr>
        <w:t>wykaz usług</w:t>
      </w:r>
      <w:r w:rsidRPr="006854AA">
        <w:rPr>
          <w:rFonts w:ascii="Arial" w:hAnsi="Arial"/>
          <w:sz w:val="22"/>
          <w:szCs w:val="22"/>
        </w:rPr>
        <w:t>, w którego treści winien podać informacje dotyczące: podmiotu na rzecz, którego usługi wykazane</w:t>
      </w:r>
      <w:r>
        <w:rPr>
          <w:rFonts w:ascii="Arial" w:hAnsi="Arial"/>
          <w:sz w:val="22"/>
          <w:szCs w:val="22"/>
        </w:rPr>
        <w:t xml:space="preserve"> w wykazie zostały lub są wykonywane, terminu realizacji usługi, wartości usługi. Treść wykazu musi potwierdzać spełnienie warunku określonego w pkt 1.2. niniejszego rozdziału – wzór wykazu usług stanowi załącznik nr 3 do ogłoszenia. </w:t>
      </w:r>
      <w:r>
        <w:rPr>
          <w:rFonts w:ascii="Arial" w:hAnsi="Arial"/>
          <w:b/>
          <w:bCs/>
          <w:sz w:val="22"/>
          <w:szCs w:val="22"/>
        </w:rPr>
        <w:t>Do wykazu należy dołączyć dokumenty wystawione przez odbiorcę usług potwierdzające należyte wykonanie lub wykonywanie usług wskazanych w wykazie, np. referencje.</w:t>
      </w:r>
      <w:r>
        <w:rPr>
          <w:rFonts w:ascii="Arial" w:hAnsi="Arial"/>
          <w:sz w:val="22"/>
          <w:szCs w:val="22"/>
        </w:rPr>
        <w:t xml:space="preserve"> W odniesieniu do nadal wykonywanych usług, dokumenty o których mowa w zdaniu poprzednim powinny być wystawione nie wcześniej, niż na 3 miesiące przed upływem terminu składania ofert.</w:t>
      </w:r>
    </w:p>
    <w:p w:rsidR="005E3DEF" w:rsidRDefault="006F5899">
      <w:pPr>
        <w:pStyle w:val="Standard"/>
        <w:jc w:val="both"/>
      </w:pPr>
      <w:r>
        <w:rPr>
          <w:rFonts w:ascii="Arial" w:eastAsia="Calibri" w:hAnsi="Arial" w:cs="Times New Roman"/>
          <w:b/>
          <w:sz w:val="22"/>
          <w:szCs w:val="22"/>
        </w:rPr>
        <w:t>Uwaga nr 1 :</w:t>
      </w:r>
    </w:p>
    <w:p w:rsidR="005E3DEF" w:rsidRDefault="006F5899">
      <w:pPr>
        <w:pStyle w:val="Standard"/>
        <w:jc w:val="both"/>
        <w:rPr>
          <w:rFonts w:ascii="Arial" w:eastAsia="Calibri" w:hAnsi="Arial" w:cs="Times New Roman"/>
          <w:sz w:val="22"/>
          <w:szCs w:val="22"/>
        </w:rPr>
      </w:pPr>
      <w:r>
        <w:rPr>
          <w:rFonts w:ascii="Arial" w:eastAsia="Calibri" w:hAnsi="Arial" w:cs="Times New Roman"/>
          <w:sz w:val="22"/>
          <w:szCs w:val="22"/>
        </w:rPr>
        <w:t xml:space="preserve">Wykonawca w celu potwierdzenia spełniania powyższego warunku może polegać na zdolnościach technicznych lub zawodowych innego podmiotu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zdolności (zasobów) na potrzeby realizacji zamówienia. Z dokumentu </w:t>
      </w:r>
      <w:r w:rsidR="006854AA">
        <w:rPr>
          <w:rFonts w:ascii="Arial" w:eastAsia="Calibri" w:hAnsi="Arial" w:cs="Times New Roman"/>
          <w:sz w:val="22"/>
          <w:szCs w:val="22"/>
        </w:rPr>
        <w:t xml:space="preserve">            </w:t>
      </w:r>
      <w:r>
        <w:rPr>
          <w:rFonts w:ascii="Arial" w:eastAsia="Calibri" w:hAnsi="Arial" w:cs="Times New Roman"/>
          <w:sz w:val="22"/>
          <w:szCs w:val="22"/>
        </w:rPr>
        <w:t xml:space="preserve">(np. zobowiązania), o którym mowa powyżej, musi wynikać w szczególności:                                                                                                           </w:t>
      </w:r>
    </w:p>
    <w:p w:rsidR="005E3DEF" w:rsidRDefault="006F5899">
      <w:pPr>
        <w:pStyle w:val="Standard"/>
        <w:jc w:val="both"/>
        <w:rPr>
          <w:rFonts w:ascii="Arial" w:eastAsia="Calibri" w:hAnsi="Arial" w:cs="Times New Roman"/>
          <w:sz w:val="22"/>
          <w:szCs w:val="22"/>
        </w:rPr>
      </w:pPr>
      <w:r>
        <w:rPr>
          <w:rFonts w:ascii="Arial" w:eastAsia="Calibri" w:hAnsi="Arial" w:cs="Times New Roman"/>
          <w:sz w:val="22"/>
          <w:szCs w:val="22"/>
        </w:rPr>
        <w:t xml:space="preserve">-zakres dostępnych Wykonawcy zasobów innego podmiotu,                                                                      </w:t>
      </w:r>
    </w:p>
    <w:p w:rsidR="005E3DEF" w:rsidRDefault="006F5899">
      <w:pPr>
        <w:pStyle w:val="Standard"/>
        <w:jc w:val="both"/>
        <w:rPr>
          <w:rFonts w:ascii="Arial" w:eastAsia="Calibri" w:hAnsi="Arial" w:cs="Times New Roman"/>
          <w:sz w:val="22"/>
          <w:szCs w:val="22"/>
        </w:rPr>
      </w:pPr>
      <w:r>
        <w:rPr>
          <w:rFonts w:ascii="Arial" w:eastAsia="Calibri" w:hAnsi="Arial" w:cs="Times New Roman"/>
          <w:sz w:val="22"/>
          <w:szCs w:val="22"/>
        </w:rPr>
        <w:t xml:space="preserve">-sposób wykorzystania zasobów innego podmiotu przez Wykonawcę przy wykonywaniu zamówienia publicznego,                                                                                                               </w:t>
      </w:r>
    </w:p>
    <w:p w:rsidR="005E3DEF" w:rsidRDefault="006F5899">
      <w:pPr>
        <w:pStyle w:val="Standard"/>
        <w:jc w:val="both"/>
        <w:rPr>
          <w:rFonts w:ascii="Arial" w:eastAsia="Calibri" w:hAnsi="Arial" w:cs="Times New Roman"/>
          <w:sz w:val="22"/>
          <w:szCs w:val="22"/>
        </w:rPr>
      </w:pPr>
      <w:r>
        <w:rPr>
          <w:rFonts w:ascii="Arial" w:eastAsia="Calibri" w:hAnsi="Arial" w:cs="Times New Roman"/>
          <w:sz w:val="22"/>
          <w:szCs w:val="22"/>
        </w:rPr>
        <w:t xml:space="preserve">-zakres i okres udziału innego podmiotu przy wykonywaniu zamówienia publicznego,                        </w:t>
      </w:r>
    </w:p>
    <w:p w:rsidR="005E3DEF" w:rsidRDefault="006F5899">
      <w:pPr>
        <w:pStyle w:val="Standard"/>
        <w:jc w:val="both"/>
        <w:rPr>
          <w:rFonts w:ascii="Arial" w:eastAsia="Calibri" w:hAnsi="Arial" w:cs="Times New Roman"/>
          <w:sz w:val="22"/>
          <w:szCs w:val="22"/>
        </w:rPr>
      </w:pPr>
      <w:r>
        <w:rPr>
          <w:rFonts w:ascii="Arial" w:eastAsia="Calibri" w:hAnsi="Arial" w:cs="Times New Roman"/>
          <w:sz w:val="22"/>
          <w:szCs w:val="22"/>
        </w:rPr>
        <w:t>-czy podmiot, na zdolnościach którego Wykonawca polega w odniesieniu do warunków udziału          w postępowaniu dotyczących wiedzy lub doświadczenia, zrealizuje usługi, których wskazane zdolności dotyczą.</w:t>
      </w:r>
    </w:p>
    <w:p w:rsidR="005E3DEF" w:rsidRDefault="006F5899">
      <w:pPr>
        <w:pStyle w:val="Standard"/>
        <w:jc w:val="both"/>
      </w:pPr>
      <w:r>
        <w:rPr>
          <w:rFonts w:ascii="Arial" w:eastAsia="Calibri" w:hAnsi="Arial" w:cs="Times New Roman"/>
          <w:sz w:val="22"/>
          <w:szCs w:val="22"/>
        </w:rPr>
        <w:t xml:space="preserve">Zamawiający ocenia, czy udostępniane Wykonawcy przez inne podmioty zdolności techniczne </w:t>
      </w:r>
      <w:r>
        <w:rPr>
          <w:rFonts w:ascii="Arial" w:eastAsia="Calibri" w:hAnsi="Arial" w:cs="Times New Roman"/>
          <w:sz w:val="22"/>
          <w:szCs w:val="22"/>
        </w:rPr>
        <w:br/>
        <w:t>i zawodowe (wiedza i doświadczenie) pozwalają na wykazanie przez Wykonawcę spełniania warunku udziału w postępowaniu oraz bada, czy nie zachodzą wobec tego podmiotu podstawy wykluczenia.  W przypadku, gdy wobec tego podmiotu zachodzą podstawy do wykluczenia               z postępowania, Wykonawca może wskazać inny podmiot, bądź wykazać, że samodzielnie spełnia warunki udziału w postępowaniu. Jeżeli Wykonawca wykazując spełnianie warunków udziału            w postępowaniu, określonych przez Zamawiającego w pkt. 1.2. niniejszego rozdziału ogłoszenia, polega na zdolnościach (zasobach) innych podmiotów, na zasadach określonych powyżej, zamieszcza informacje o tych podmiotach w oświadczeniu, stanowiącym załącznik nr 3 do niniejszego ogłoszenia.</w:t>
      </w:r>
    </w:p>
    <w:p w:rsidR="005E3DEF" w:rsidRDefault="006F5899">
      <w:pPr>
        <w:pStyle w:val="Standard"/>
        <w:widowControl/>
        <w:tabs>
          <w:tab w:val="left" w:pos="4523"/>
        </w:tabs>
        <w:jc w:val="both"/>
      </w:pPr>
      <w:r>
        <w:rPr>
          <w:rFonts w:ascii="Arial" w:hAnsi="Arial" w:cs="Arial"/>
          <w:b/>
          <w:bCs/>
          <w:color w:val="000000"/>
          <w:sz w:val="22"/>
          <w:szCs w:val="22"/>
        </w:rPr>
        <w:t>3.3.</w:t>
      </w:r>
      <w:r>
        <w:rPr>
          <w:rFonts w:ascii="Arial" w:hAnsi="Arial" w:cs="Arial"/>
          <w:color w:val="000000"/>
          <w:sz w:val="22"/>
          <w:szCs w:val="22"/>
        </w:rPr>
        <w:t xml:space="preserve">Na potwierdzenie spełnienia warunków szczegółowych, określonych w pkt 1.3. niniejszego rozdziału, Wykonawca zobowiązany jest </w:t>
      </w:r>
      <w:r w:rsidRPr="006854AA">
        <w:rPr>
          <w:rFonts w:ascii="Arial" w:hAnsi="Arial" w:cs="Arial"/>
          <w:b/>
          <w:color w:val="000000"/>
          <w:sz w:val="22"/>
          <w:szCs w:val="22"/>
          <w:u w:val="single"/>
        </w:rPr>
        <w:t>wraz z ofertą przedłożyć</w:t>
      </w:r>
      <w:r w:rsidRPr="006854AA">
        <w:rPr>
          <w:rFonts w:ascii="Arial" w:hAnsi="Arial" w:cs="Arial"/>
          <w:color w:val="000000"/>
          <w:sz w:val="22"/>
          <w:szCs w:val="22"/>
          <w:u w:val="single"/>
        </w:rPr>
        <w:t xml:space="preserve"> </w:t>
      </w:r>
      <w:r w:rsidRPr="006854AA">
        <w:rPr>
          <w:rFonts w:ascii="Arial" w:eastAsia="TimesNewRomanPSMT" w:hAnsi="Arial" w:cs="Arial"/>
          <w:b/>
          <w:bCs/>
          <w:color w:val="000000"/>
          <w:sz w:val="22"/>
          <w:szCs w:val="22"/>
          <w:u w:val="single"/>
        </w:rPr>
        <w:t>opłaconą polisę,                             a w przypadku jej braku inny dokument potwierdzający, że Wykonawca jest ubezpieczony od odpowiedzialności cywilnej w zakresie prowadzonej działalności gospodarczej związanej z przedmiotem zamówienia.</w:t>
      </w:r>
    </w:p>
    <w:p w:rsidR="005E3DEF" w:rsidRPr="006854AA" w:rsidRDefault="006F5899">
      <w:pPr>
        <w:pStyle w:val="Standard"/>
        <w:jc w:val="both"/>
        <w:rPr>
          <w:u w:val="single"/>
        </w:rPr>
      </w:pPr>
      <w:r>
        <w:rPr>
          <w:rFonts w:ascii="Arial" w:hAnsi="Arial"/>
          <w:b/>
          <w:bCs/>
          <w:sz w:val="22"/>
          <w:szCs w:val="22"/>
        </w:rPr>
        <w:t xml:space="preserve">3.4. </w:t>
      </w:r>
      <w:r>
        <w:rPr>
          <w:rFonts w:ascii="Arial" w:hAnsi="Arial"/>
          <w:sz w:val="22"/>
          <w:szCs w:val="22"/>
        </w:rPr>
        <w:t xml:space="preserve">Na potwierdzenie braku podstaw do wykluczenia Wykonawcy wskazanego w pkt 2.1. niniejszego rozdziału Wykonawca wraz z ofertą składa </w:t>
      </w:r>
      <w:r w:rsidRPr="006854AA">
        <w:rPr>
          <w:rFonts w:ascii="Arial" w:hAnsi="Arial"/>
          <w:b/>
          <w:bCs/>
          <w:sz w:val="22"/>
          <w:szCs w:val="22"/>
          <w:u w:val="single"/>
        </w:rPr>
        <w:t>aktualne na dzień składania ofert oświadczenie własne, według wzoru wskazanego w załączniku nr 5 do niniejszego ogłoszenia.</w:t>
      </w:r>
    </w:p>
    <w:p w:rsidR="005E3DEF" w:rsidRDefault="005E3DEF">
      <w:pPr>
        <w:pStyle w:val="Standard"/>
        <w:jc w:val="both"/>
        <w:rPr>
          <w:rFonts w:ascii="Arial" w:hAnsi="Arial"/>
          <w:b/>
          <w:bCs/>
          <w:sz w:val="26"/>
          <w:szCs w:val="26"/>
        </w:rPr>
      </w:pPr>
    </w:p>
    <w:p w:rsidR="005E3DEF" w:rsidRDefault="006F5899">
      <w:pPr>
        <w:rPr>
          <w:rFonts w:ascii="Arial" w:hAnsi="Arial"/>
          <w:b/>
          <w:bCs/>
          <w:sz w:val="26"/>
          <w:szCs w:val="26"/>
        </w:rPr>
      </w:pPr>
      <w:r>
        <w:rPr>
          <w:rFonts w:ascii="Arial" w:hAnsi="Arial"/>
          <w:b/>
          <w:bCs/>
          <w:sz w:val="26"/>
          <w:szCs w:val="26"/>
        </w:rPr>
        <w:tab/>
      </w:r>
      <w:r>
        <w:rPr>
          <w:rFonts w:ascii="Arial" w:hAnsi="Arial"/>
          <w:b/>
          <w:bCs/>
          <w:sz w:val="26"/>
          <w:szCs w:val="26"/>
        </w:rPr>
        <w:tab/>
      </w:r>
      <w:r>
        <w:rPr>
          <w:rFonts w:ascii="Arial" w:hAnsi="Arial"/>
          <w:b/>
          <w:bCs/>
          <w:sz w:val="26"/>
          <w:szCs w:val="26"/>
        </w:rPr>
        <w:tab/>
      </w:r>
      <w:r>
        <w:rPr>
          <w:rFonts w:ascii="Arial" w:hAnsi="Arial"/>
          <w:b/>
          <w:bCs/>
          <w:sz w:val="26"/>
          <w:szCs w:val="26"/>
        </w:rPr>
        <w:tab/>
      </w:r>
      <w:r>
        <w:rPr>
          <w:rFonts w:ascii="Arial" w:hAnsi="Arial"/>
          <w:b/>
          <w:bCs/>
          <w:sz w:val="26"/>
          <w:szCs w:val="26"/>
        </w:rPr>
        <w:tab/>
        <w:t xml:space="preserve">  </w:t>
      </w:r>
    </w:p>
    <w:p w:rsidR="005E3DEF" w:rsidRDefault="005E3DEF">
      <w:pPr>
        <w:rPr>
          <w:rFonts w:ascii="Arial" w:hAnsi="Arial"/>
          <w:b/>
          <w:bCs/>
          <w:sz w:val="26"/>
          <w:szCs w:val="26"/>
        </w:rPr>
      </w:pPr>
    </w:p>
    <w:p w:rsidR="005E3DEF" w:rsidRDefault="006F5899">
      <w:pPr>
        <w:rPr>
          <w:rFonts w:ascii="Arial" w:hAnsi="Arial"/>
          <w:b/>
          <w:bCs/>
          <w:sz w:val="26"/>
          <w:szCs w:val="26"/>
        </w:rPr>
      </w:pPr>
      <w:r>
        <w:rPr>
          <w:rFonts w:ascii="Arial" w:hAnsi="Arial"/>
          <w:b/>
          <w:bCs/>
          <w:sz w:val="26"/>
          <w:szCs w:val="26"/>
        </w:rPr>
        <w:tab/>
      </w:r>
      <w:r>
        <w:rPr>
          <w:rFonts w:ascii="Arial" w:hAnsi="Arial"/>
          <w:b/>
          <w:bCs/>
          <w:sz w:val="26"/>
          <w:szCs w:val="26"/>
        </w:rPr>
        <w:tab/>
      </w:r>
      <w:r>
        <w:rPr>
          <w:rFonts w:ascii="Arial" w:hAnsi="Arial"/>
          <w:b/>
          <w:bCs/>
          <w:sz w:val="26"/>
          <w:szCs w:val="26"/>
        </w:rPr>
        <w:tab/>
      </w:r>
      <w:r>
        <w:rPr>
          <w:rFonts w:ascii="Arial" w:hAnsi="Arial"/>
          <w:b/>
          <w:bCs/>
          <w:sz w:val="26"/>
          <w:szCs w:val="26"/>
        </w:rPr>
        <w:tab/>
      </w:r>
      <w:r>
        <w:rPr>
          <w:rFonts w:ascii="Arial" w:hAnsi="Arial"/>
          <w:b/>
          <w:bCs/>
          <w:sz w:val="26"/>
          <w:szCs w:val="26"/>
        </w:rPr>
        <w:tab/>
        <w:t xml:space="preserve">     ROZDZIAŁ IV</w:t>
      </w:r>
    </w:p>
    <w:p w:rsidR="00434A1E" w:rsidRDefault="00434A1E">
      <w:pPr>
        <w:rPr>
          <w:rFonts w:ascii="Arial" w:hAnsi="Arial"/>
          <w:b/>
          <w:bCs/>
          <w:sz w:val="26"/>
          <w:szCs w:val="26"/>
        </w:rPr>
      </w:pPr>
    </w:p>
    <w:p w:rsidR="005E3DEF" w:rsidRDefault="006F5899">
      <w:pPr>
        <w:pStyle w:val="Standard"/>
      </w:pPr>
      <w:r>
        <w:rPr>
          <w:rFonts w:ascii="Arial" w:hAnsi="Arial"/>
          <w:b/>
          <w:bCs/>
          <w:sz w:val="26"/>
          <w:szCs w:val="26"/>
        </w:rPr>
        <w:tab/>
      </w:r>
      <w:r>
        <w:rPr>
          <w:rFonts w:ascii="Arial" w:hAnsi="Arial"/>
          <w:b/>
          <w:bCs/>
          <w:sz w:val="26"/>
          <w:szCs w:val="26"/>
        </w:rPr>
        <w:tab/>
      </w:r>
      <w:r>
        <w:rPr>
          <w:rFonts w:ascii="Arial" w:hAnsi="Arial"/>
          <w:b/>
          <w:bCs/>
          <w:sz w:val="26"/>
          <w:szCs w:val="26"/>
        </w:rPr>
        <w:tab/>
        <w:t xml:space="preserve">        </w:t>
      </w:r>
      <w:r w:rsidR="009E0CFF">
        <w:rPr>
          <w:rFonts w:ascii="Arial" w:hAnsi="Arial"/>
          <w:b/>
          <w:bCs/>
          <w:sz w:val="26"/>
          <w:szCs w:val="26"/>
        </w:rPr>
        <w:t xml:space="preserve">  </w:t>
      </w:r>
      <w:r>
        <w:rPr>
          <w:rFonts w:ascii="Arial" w:hAnsi="Arial"/>
          <w:b/>
          <w:bCs/>
          <w:sz w:val="26"/>
          <w:szCs w:val="26"/>
        </w:rPr>
        <w:t xml:space="preserve">PROCEDURA POSTĘPOWANIA                                                            </w:t>
      </w:r>
    </w:p>
    <w:p w:rsidR="005E3DEF" w:rsidRDefault="005E3DEF">
      <w:pPr>
        <w:pStyle w:val="Standard"/>
        <w:rPr>
          <w:rFonts w:ascii="Arial" w:hAnsi="Arial"/>
          <w:b/>
          <w:bCs/>
          <w:sz w:val="26"/>
          <w:szCs w:val="26"/>
        </w:rPr>
      </w:pPr>
    </w:p>
    <w:p w:rsidR="005E3DEF" w:rsidRDefault="006F5899">
      <w:pPr>
        <w:pStyle w:val="Standard"/>
        <w:jc w:val="both"/>
        <w:rPr>
          <w:rFonts w:ascii="Arial" w:hAnsi="Arial"/>
          <w:b/>
          <w:sz w:val="22"/>
          <w:szCs w:val="22"/>
        </w:rPr>
      </w:pPr>
      <w:r>
        <w:rPr>
          <w:rFonts w:ascii="Arial" w:hAnsi="Arial"/>
          <w:b/>
          <w:sz w:val="22"/>
          <w:szCs w:val="22"/>
        </w:rPr>
        <w:t xml:space="preserve">1. SPOSÓB POROZUMIEWANIA SIĘ ZAMAWIAJĄCEGO Z WYKONAWCAMI                              </w:t>
      </w:r>
    </w:p>
    <w:p w:rsidR="005E3DEF" w:rsidRDefault="006F5899">
      <w:pPr>
        <w:pStyle w:val="Standard"/>
        <w:jc w:val="both"/>
      </w:pPr>
      <w:r>
        <w:rPr>
          <w:rFonts w:ascii="Arial" w:hAnsi="Arial"/>
          <w:b/>
          <w:bCs/>
          <w:sz w:val="22"/>
          <w:szCs w:val="22"/>
        </w:rPr>
        <w:t>1.1.</w:t>
      </w:r>
      <w:r>
        <w:rPr>
          <w:rFonts w:ascii="Arial" w:hAnsi="Arial"/>
          <w:sz w:val="22"/>
          <w:szCs w:val="22"/>
        </w:rPr>
        <w:t xml:space="preserve">Wykonawca może zwracać się do Zamawiającego o wyjaśnienie treści ogłoszenia kierując swoje zapytania pisemnie, w tym przy pomocy poczty elektronicznej. Zamawiający udzieli wyjaśnień niezwłocznie, nie później jednak niż na 2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 Przedłużenie terminu składania ofert nie wpływa na bieg terminu składania wniosku, o którym mowa w zdaniu pierwszym.            </w:t>
      </w:r>
    </w:p>
    <w:p w:rsidR="005E3DEF" w:rsidRDefault="006F5899">
      <w:pPr>
        <w:pStyle w:val="Standard"/>
        <w:jc w:val="both"/>
      </w:pPr>
      <w:r>
        <w:rPr>
          <w:rFonts w:ascii="Arial" w:hAnsi="Arial"/>
          <w:b/>
          <w:bCs/>
          <w:sz w:val="22"/>
          <w:szCs w:val="22"/>
        </w:rPr>
        <w:t>1.2.</w:t>
      </w:r>
      <w:r>
        <w:rPr>
          <w:rFonts w:ascii="Arial" w:hAnsi="Arial"/>
          <w:sz w:val="22"/>
          <w:szCs w:val="22"/>
        </w:rPr>
        <w:t xml:space="preserve">Treść wyjaśnienia, bez wskazania źródła zapytania, zostanie zamieszczona na stronie internetowej Biuletynu Informacji Publicznej Zamawiającego, na której upubliczniono niniejsze ogłoszenie.                                               </w:t>
      </w:r>
    </w:p>
    <w:p w:rsidR="005E3DEF" w:rsidRDefault="006F5899">
      <w:pPr>
        <w:pStyle w:val="Standard"/>
        <w:jc w:val="both"/>
      </w:pPr>
      <w:r>
        <w:rPr>
          <w:rFonts w:ascii="Arial" w:hAnsi="Arial"/>
          <w:b/>
          <w:bCs/>
          <w:sz w:val="22"/>
          <w:szCs w:val="22"/>
        </w:rPr>
        <w:t>1.3.</w:t>
      </w:r>
      <w:r>
        <w:rPr>
          <w:rFonts w:ascii="Arial" w:hAnsi="Arial"/>
          <w:sz w:val="22"/>
          <w:szCs w:val="22"/>
        </w:rPr>
        <w:t xml:space="preserve">Oświadczenia, wnioski, pytania, zawiadomienia oraz informacje Zamawiający i Wykonawcy przekazują w formie pisemnej </w:t>
      </w:r>
      <w:r w:rsidR="007504AA">
        <w:rPr>
          <w:rFonts w:ascii="Arial" w:hAnsi="Arial"/>
          <w:sz w:val="22"/>
          <w:szCs w:val="22"/>
        </w:rPr>
        <w:t xml:space="preserve">lub </w:t>
      </w:r>
      <w:r>
        <w:rPr>
          <w:rFonts w:ascii="Arial" w:hAnsi="Arial"/>
          <w:sz w:val="22"/>
          <w:szCs w:val="22"/>
        </w:rPr>
        <w:t xml:space="preserve">pocztą elektroniczną.                                                          </w:t>
      </w:r>
    </w:p>
    <w:p w:rsidR="005E3DEF" w:rsidRDefault="006F5899">
      <w:pPr>
        <w:pStyle w:val="Standard"/>
        <w:jc w:val="both"/>
      </w:pPr>
      <w:r>
        <w:rPr>
          <w:rFonts w:ascii="Arial" w:hAnsi="Arial"/>
          <w:b/>
          <w:bCs/>
          <w:sz w:val="22"/>
          <w:szCs w:val="22"/>
        </w:rPr>
        <w:t>1.4.</w:t>
      </w:r>
      <w:r>
        <w:rPr>
          <w:rFonts w:ascii="Arial" w:hAnsi="Arial"/>
          <w:sz w:val="22"/>
          <w:szCs w:val="22"/>
        </w:rPr>
        <w:t xml:space="preserve">Pytania należy kierować: w formie pisemnej na adres Zamawiającego,                                                                                        </w:t>
      </w:r>
      <w:r w:rsidR="007504AA">
        <w:rPr>
          <w:rFonts w:ascii="Arial" w:hAnsi="Arial"/>
          <w:sz w:val="22"/>
          <w:szCs w:val="22"/>
        </w:rPr>
        <w:t xml:space="preserve">lub </w:t>
      </w:r>
      <w:r>
        <w:rPr>
          <w:rFonts w:ascii="Arial" w:hAnsi="Arial"/>
          <w:sz w:val="22"/>
          <w:szCs w:val="22"/>
        </w:rPr>
        <w:t>pocztą elektroniczną na adres</w:t>
      </w:r>
      <w:r>
        <w:rPr>
          <w:rFonts w:ascii="Arial" w:hAnsi="Arial" w:cs="Arial"/>
          <w:sz w:val="22"/>
          <w:szCs w:val="22"/>
        </w:rPr>
        <w:t xml:space="preserve"> e-mail: </w:t>
      </w:r>
      <w:hyperlink r:id="rId10" w:tgtFrame="_top">
        <w:r>
          <w:rPr>
            <w:rStyle w:val="czeinternetowe"/>
            <w:rFonts w:ascii="Arial" w:hAnsi="Arial"/>
            <w:sz w:val="22"/>
            <w:szCs w:val="22"/>
          </w:rPr>
          <w:t>sekretariat@pup.katowice.pl</w:t>
        </w:r>
      </w:hyperlink>
      <w:r>
        <w:rPr>
          <w:rStyle w:val="czeinternetowe"/>
          <w:rFonts w:ascii="Arial" w:hAnsi="Arial" w:cs="Arial"/>
          <w:sz w:val="22"/>
          <w:szCs w:val="22"/>
          <w:u w:val="none"/>
        </w:rPr>
        <w:t>,</w:t>
      </w:r>
    </w:p>
    <w:p w:rsidR="005E3DEF" w:rsidRDefault="006F5899">
      <w:pPr>
        <w:pStyle w:val="Standard"/>
        <w:jc w:val="both"/>
      </w:pPr>
      <w:r>
        <w:rPr>
          <w:rStyle w:val="czeinternetowe"/>
          <w:rFonts w:ascii="Arial" w:hAnsi="Arial" w:cs="Arial"/>
          <w:b/>
          <w:color w:val="000000"/>
          <w:sz w:val="22"/>
          <w:szCs w:val="22"/>
          <w:u w:val="none"/>
        </w:rPr>
        <w:t>1.5</w:t>
      </w:r>
      <w:r>
        <w:rPr>
          <w:rStyle w:val="czeinternetowe"/>
          <w:rFonts w:ascii="Arial" w:hAnsi="Arial" w:cs="Arial"/>
          <w:b/>
          <w:sz w:val="22"/>
          <w:szCs w:val="22"/>
          <w:u w:val="none"/>
        </w:rPr>
        <w:t>.</w:t>
      </w:r>
      <w:r>
        <w:rPr>
          <w:rStyle w:val="czeinternetowe"/>
          <w:rFonts w:ascii="Arial" w:hAnsi="Arial" w:cs="Arial"/>
          <w:color w:val="auto"/>
          <w:sz w:val="22"/>
          <w:szCs w:val="22"/>
          <w:u w:val="none"/>
        </w:rPr>
        <w:t>O</w:t>
      </w:r>
      <w:r>
        <w:rPr>
          <w:rFonts w:ascii="Arial" w:hAnsi="Arial"/>
          <w:sz w:val="22"/>
          <w:szCs w:val="22"/>
        </w:rPr>
        <w:t>soby do kontaktów z Wykonawcami w sprawie niniejszego postępowania:</w:t>
      </w:r>
    </w:p>
    <w:p w:rsidR="007504AA" w:rsidRDefault="006F5899">
      <w:pPr>
        <w:pStyle w:val="Standard"/>
        <w:jc w:val="both"/>
        <w:rPr>
          <w:rFonts w:ascii="Arial" w:hAnsi="Arial"/>
          <w:b/>
          <w:bCs/>
          <w:sz w:val="22"/>
          <w:szCs w:val="22"/>
        </w:rPr>
      </w:pPr>
      <w:r>
        <w:rPr>
          <w:rFonts w:ascii="Arial" w:hAnsi="Arial"/>
          <w:b/>
          <w:bCs/>
          <w:sz w:val="22"/>
          <w:szCs w:val="22"/>
        </w:rPr>
        <w:t>Agnieszka Borówka-Kaczkowska – telefon wew. 404</w:t>
      </w:r>
    </w:p>
    <w:p w:rsidR="005E3DEF" w:rsidRPr="007504AA" w:rsidRDefault="006F5899">
      <w:pPr>
        <w:pStyle w:val="Standard"/>
        <w:jc w:val="both"/>
        <w:rPr>
          <w:rFonts w:ascii="Arial" w:hAnsi="Arial"/>
          <w:b/>
          <w:bCs/>
          <w:sz w:val="22"/>
          <w:szCs w:val="22"/>
        </w:rPr>
      </w:pPr>
      <w:r>
        <w:rPr>
          <w:rFonts w:ascii="Arial" w:hAnsi="Arial" w:cs="Arial"/>
          <w:b/>
          <w:sz w:val="22"/>
          <w:szCs w:val="22"/>
        </w:rPr>
        <w:t>Justyna Sosnowska – telefon wew. 321</w:t>
      </w:r>
    </w:p>
    <w:p w:rsidR="007504AA" w:rsidRDefault="007504AA">
      <w:pPr>
        <w:pStyle w:val="Standard"/>
        <w:jc w:val="both"/>
        <w:rPr>
          <w:rFonts w:ascii="Arial" w:hAnsi="Arial" w:cs="Arial"/>
          <w:b/>
          <w:sz w:val="22"/>
          <w:szCs w:val="22"/>
        </w:rPr>
      </w:pPr>
      <w:r>
        <w:rPr>
          <w:rFonts w:ascii="Arial" w:hAnsi="Arial" w:cs="Arial"/>
          <w:b/>
          <w:sz w:val="22"/>
          <w:szCs w:val="22"/>
        </w:rPr>
        <w:t>Daniela Ziemian – telefon wew. 416</w:t>
      </w:r>
    </w:p>
    <w:p w:rsidR="005E3DEF" w:rsidRDefault="005E3DEF">
      <w:pPr>
        <w:jc w:val="both"/>
        <w:rPr>
          <w:rFonts w:ascii="Arial" w:hAnsi="Arial"/>
          <w:sz w:val="22"/>
          <w:szCs w:val="22"/>
        </w:rPr>
      </w:pPr>
    </w:p>
    <w:p w:rsidR="005E3DEF" w:rsidRDefault="006F5899">
      <w:pPr>
        <w:pStyle w:val="Standard"/>
        <w:jc w:val="both"/>
        <w:rPr>
          <w:rFonts w:ascii="Arial" w:hAnsi="Arial"/>
          <w:b/>
          <w:sz w:val="22"/>
          <w:szCs w:val="22"/>
        </w:rPr>
      </w:pPr>
      <w:r>
        <w:rPr>
          <w:rFonts w:ascii="Arial" w:hAnsi="Arial"/>
          <w:b/>
          <w:sz w:val="22"/>
          <w:szCs w:val="22"/>
        </w:rPr>
        <w:t>2. ZMIANA TREŚCI OGŁOSZENIA</w:t>
      </w:r>
    </w:p>
    <w:p w:rsidR="005E3DEF" w:rsidRDefault="006F5899">
      <w:pPr>
        <w:pStyle w:val="Standard"/>
        <w:jc w:val="both"/>
      </w:pPr>
      <w:r>
        <w:rPr>
          <w:rFonts w:ascii="Arial" w:hAnsi="Arial"/>
          <w:b/>
          <w:sz w:val="22"/>
          <w:szCs w:val="22"/>
        </w:rPr>
        <w:t>2.1.</w:t>
      </w:r>
      <w:r>
        <w:rPr>
          <w:rFonts w:ascii="Arial" w:hAnsi="Arial"/>
          <w:sz w:val="22"/>
          <w:szCs w:val="22"/>
        </w:rPr>
        <w:t xml:space="preserve">Zamawiający może przed wyznaczonym terminem składania ofert zmienić treść niniejszego ogłoszenia. Dokonaną zmianę Zamawiający zamieści na stronie internetowej Biuletynu Informacji Publicznej Zamawiającego, na której upubliczniono niniejsze ogłoszenie.                                                                                             </w:t>
      </w:r>
    </w:p>
    <w:p w:rsidR="005E3DEF" w:rsidRDefault="006F5899">
      <w:pPr>
        <w:pStyle w:val="Standard"/>
        <w:jc w:val="both"/>
      </w:pPr>
      <w:r>
        <w:rPr>
          <w:rFonts w:ascii="Arial" w:hAnsi="Arial"/>
          <w:b/>
          <w:bCs/>
          <w:sz w:val="22"/>
          <w:szCs w:val="22"/>
        </w:rPr>
        <w:t>2.2.</w:t>
      </w:r>
      <w:r>
        <w:rPr>
          <w:rFonts w:ascii="Arial" w:hAnsi="Arial"/>
          <w:sz w:val="22"/>
          <w:szCs w:val="22"/>
        </w:rPr>
        <w:t xml:space="preserve">W związku ze zmianą treści ogłoszenia Zamawiający może przedłużyć termin składania </w:t>
      </w:r>
      <w:r>
        <w:rPr>
          <w:rFonts w:ascii="Arial" w:hAnsi="Arial"/>
          <w:sz w:val="22"/>
          <w:szCs w:val="22"/>
        </w:rPr>
        <w:br/>
        <w:t xml:space="preserve">i otwarcia ofert o czas niezbędny na wprowadzenie przez Wykonawcę zmian w ofercie.                                                                                                                                                                        </w:t>
      </w:r>
    </w:p>
    <w:p w:rsidR="005E3DEF" w:rsidRDefault="006F5899">
      <w:pPr>
        <w:pStyle w:val="Standard"/>
        <w:jc w:val="both"/>
      </w:pPr>
      <w:r>
        <w:rPr>
          <w:rFonts w:ascii="Arial" w:hAnsi="Arial"/>
          <w:b/>
          <w:bCs/>
          <w:sz w:val="22"/>
          <w:szCs w:val="22"/>
        </w:rPr>
        <w:t>2.3.</w:t>
      </w:r>
      <w:r>
        <w:rPr>
          <w:rFonts w:ascii="Arial" w:hAnsi="Arial"/>
          <w:sz w:val="22"/>
          <w:szCs w:val="22"/>
        </w:rPr>
        <w:t>Zmiany treści ogłoszenia oraz udzielone przez Zamawiającego wyjaśnienia, są wiążące dla Wykonawców.</w:t>
      </w:r>
    </w:p>
    <w:p w:rsidR="005E3DEF" w:rsidRDefault="005E3DEF">
      <w:pPr>
        <w:pStyle w:val="Standard"/>
        <w:jc w:val="both"/>
        <w:rPr>
          <w:rFonts w:ascii="Arial" w:hAnsi="Arial"/>
          <w:sz w:val="22"/>
          <w:szCs w:val="22"/>
        </w:rPr>
      </w:pPr>
    </w:p>
    <w:p w:rsidR="005E3DEF" w:rsidRDefault="006F5899">
      <w:pPr>
        <w:pStyle w:val="Standard"/>
        <w:jc w:val="both"/>
        <w:rPr>
          <w:rFonts w:ascii="Arial" w:hAnsi="Arial"/>
          <w:b/>
          <w:sz w:val="22"/>
          <w:szCs w:val="22"/>
        </w:rPr>
      </w:pPr>
      <w:r>
        <w:rPr>
          <w:rFonts w:ascii="Arial" w:hAnsi="Arial"/>
          <w:b/>
          <w:sz w:val="22"/>
          <w:szCs w:val="22"/>
        </w:rPr>
        <w:t xml:space="preserve">3. UNIEWAŻNIENIE POSTĘPOWANIA                                                                                             </w:t>
      </w:r>
    </w:p>
    <w:p w:rsidR="005E3DEF" w:rsidRDefault="006F5899">
      <w:pPr>
        <w:pStyle w:val="Standard"/>
        <w:jc w:val="both"/>
        <w:rPr>
          <w:rFonts w:ascii="Arial" w:hAnsi="Arial"/>
          <w:sz w:val="22"/>
          <w:szCs w:val="22"/>
        </w:rPr>
      </w:pPr>
      <w:r>
        <w:rPr>
          <w:rFonts w:ascii="Arial" w:hAnsi="Arial"/>
          <w:sz w:val="22"/>
          <w:szCs w:val="22"/>
        </w:rPr>
        <w:t xml:space="preserve">Zamawiający może unieważnić postępowanie, jeżeli:                                                                 </w:t>
      </w:r>
    </w:p>
    <w:p w:rsidR="005E3DEF" w:rsidRDefault="006F5899">
      <w:pPr>
        <w:pStyle w:val="Standard"/>
        <w:jc w:val="both"/>
      </w:pPr>
      <w:r>
        <w:rPr>
          <w:rFonts w:ascii="Arial" w:hAnsi="Arial"/>
          <w:b/>
          <w:bCs/>
          <w:sz w:val="22"/>
          <w:szCs w:val="22"/>
        </w:rPr>
        <w:t>3.1.</w:t>
      </w:r>
      <w:r>
        <w:rPr>
          <w:rFonts w:ascii="Arial" w:hAnsi="Arial"/>
          <w:sz w:val="22"/>
          <w:szCs w:val="22"/>
        </w:rPr>
        <w:t xml:space="preserve">Cena najkorzystniejszej oferty </w:t>
      </w:r>
      <w:r w:rsidR="007504AA">
        <w:rPr>
          <w:rFonts w:ascii="Arial" w:hAnsi="Arial"/>
          <w:sz w:val="22"/>
          <w:szCs w:val="22"/>
        </w:rPr>
        <w:t xml:space="preserve">bądź oferta z najniższą ceną </w:t>
      </w:r>
      <w:r>
        <w:rPr>
          <w:rFonts w:ascii="Arial" w:hAnsi="Arial"/>
          <w:sz w:val="22"/>
          <w:szCs w:val="22"/>
        </w:rPr>
        <w:t xml:space="preserve">przekroczy środki finansowe, które Zamawiający może przeznaczyć na realizację przedmiotu postępowania,                                                                          </w:t>
      </w:r>
    </w:p>
    <w:p w:rsidR="005E3DEF" w:rsidRDefault="006F5899">
      <w:pPr>
        <w:pStyle w:val="Standard"/>
        <w:jc w:val="both"/>
      </w:pPr>
      <w:r>
        <w:rPr>
          <w:rFonts w:ascii="Arial" w:hAnsi="Arial"/>
          <w:b/>
          <w:bCs/>
          <w:sz w:val="22"/>
          <w:szCs w:val="22"/>
        </w:rPr>
        <w:t>3.2.</w:t>
      </w:r>
      <w:r>
        <w:rPr>
          <w:rFonts w:ascii="Arial" w:hAnsi="Arial"/>
          <w:sz w:val="22"/>
          <w:szCs w:val="22"/>
        </w:rPr>
        <w:t xml:space="preserve">Wystąpiła istotna zmiana okoliczności powodująca, że prowadzenie postępowania lub wykonanie zamówienia nie leży w interesie Zamawiającego, czego nie można było wcześniej przewidzieć,                                                                                                                                                                                     </w:t>
      </w:r>
      <w:r>
        <w:rPr>
          <w:rFonts w:ascii="Arial" w:hAnsi="Arial"/>
          <w:b/>
          <w:bCs/>
          <w:sz w:val="22"/>
          <w:szCs w:val="22"/>
        </w:rPr>
        <w:t>3.3.</w:t>
      </w:r>
      <w:r>
        <w:rPr>
          <w:rFonts w:ascii="Arial" w:hAnsi="Arial"/>
          <w:sz w:val="22"/>
          <w:szCs w:val="22"/>
        </w:rPr>
        <w:t xml:space="preserve">Nie złożono żadnej oferty niepodlegającej odrzuceniu,                                                             </w:t>
      </w:r>
    </w:p>
    <w:p w:rsidR="005E3DEF" w:rsidRDefault="006F5899">
      <w:pPr>
        <w:pStyle w:val="Standard"/>
        <w:jc w:val="both"/>
      </w:pPr>
      <w:r>
        <w:rPr>
          <w:rFonts w:ascii="Arial" w:hAnsi="Arial"/>
          <w:b/>
          <w:bCs/>
          <w:sz w:val="22"/>
          <w:szCs w:val="22"/>
        </w:rPr>
        <w:t>3.4.</w:t>
      </w:r>
      <w:r>
        <w:rPr>
          <w:rFonts w:ascii="Arial" w:hAnsi="Arial"/>
          <w:sz w:val="22"/>
          <w:szCs w:val="22"/>
        </w:rPr>
        <w:t>Postępowanie obarczone jest niemożliwą do usunięcia wadą, uniemożliwiającą zawarcie niepodlegającej unieważnieniu umowy w sprawie zamówienia publicznego.</w:t>
      </w:r>
    </w:p>
    <w:p w:rsidR="005E3DEF" w:rsidRDefault="005E3DEF">
      <w:pPr>
        <w:pStyle w:val="Standard"/>
        <w:jc w:val="both"/>
        <w:rPr>
          <w:rFonts w:ascii="Arial" w:hAnsi="Arial"/>
          <w:sz w:val="22"/>
          <w:szCs w:val="22"/>
        </w:rPr>
      </w:pPr>
    </w:p>
    <w:p w:rsidR="005E3DEF" w:rsidRDefault="006F5899">
      <w:pPr>
        <w:pStyle w:val="Standard"/>
        <w:jc w:val="both"/>
        <w:rPr>
          <w:rFonts w:ascii="Arial" w:hAnsi="Arial"/>
          <w:b/>
          <w:sz w:val="22"/>
          <w:szCs w:val="22"/>
        </w:rPr>
      </w:pPr>
      <w:r>
        <w:rPr>
          <w:rFonts w:ascii="Arial" w:hAnsi="Arial"/>
          <w:b/>
          <w:sz w:val="22"/>
          <w:szCs w:val="22"/>
        </w:rPr>
        <w:t xml:space="preserve">4.BADANIE I OCENA ZŁOŻONYCH OŚWIADCZEŃ I DOKUMENTÓW                                         </w:t>
      </w:r>
    </w:p>
    <w:p w:rsidR="005E3DEF" w:rsidRDefault="006F5899">
      <w:pPr>
        <w:pStyle w:val="Standard"/>
        <w:jc w:val="both"/>
      </w:pPr>
      <w:r>
        <w:rPr>
          <w:rFonts w:ascii="Arial" w:hAnsi="Arial"/>
          <w:b/>
          <w:sz w:val="22"/>
          <w:szCs w:val="22"/>
        </w:rPr>
        <w:t>4.1.</w:t>
      </w:r>
      <w:r>
        <w:rPr>
          <w:rFonts w:ascii="Arial" w:hAnsi="Arial"/>
          <w:sz w:val="22"/>
          <w:szCs w:val="22"/>
        </w:rPr>
        <w:t>Zamawiający wezwie Wykonawców, którzy w określonym terminie nie złożyli wymaganych przez Zamawiającego dokumentów, lub którzy nie złożyli pełnomocnictw, albo którzy złożyli wymagane dokumenty zawierające błędy, lub którzy złożyli wadliwe pełnomocnictwa do ich złożenia, uzupełnienia lub poprawienia w wyznaczonym terminie, chyba, że oferta będzie podlegała odrzuceniu, postępowanie będzie podlegało unieważnieniu lub oferta będzie zawierała cenę, która przewyższa kwotę, jaką Zamawiający może przeznaczyć na rea</w:t>
      </w:r>
      <w:r w:rsidR="007504AA">
        <w:rPr>
          <w:rFonts w:ascii="Arial" w:hAnsi="Arial"/>
          <w:sz w:val="22"/>
          <w:szCs w:val="22"/>
        </w:rPr>
        <w:t>lizację przedmiotu postępowania, a Zamawiający nie może zwiększyć tej kwoty do ceny tej oferty.</w:t>
      </w:r>
    </w:p>
    <w:p w:rsidR="005E3DEF" w:rsidRPr="007504AA" w:rsidRDefault="006F5899">
      <w:pPr>
        <w:pStyle w:val="Standard"/>
        <w:jc w:val="both"/>
        <w:rPr>
          <w:b/>
          <w:u w:val="single"/>
        </w:rPr>
      </w:pPr>
      <w:r>
        <w:rPr>
          <w:rFonts w:ascii="Arial" w:hAnsi="Arial"/>
          <w:b/>
          <w:bCs/>
          <w:sz w:val="22"/>
          <w:szCs w:val="22"/>
        </w:rPr>
        <w:t>4.2</w:t>
      </w:r>
      <w:r>
        <w:rPr>
          <w:rFonts w:ascii="Arial" w:hAnsi="Arial"/>
          <w:sz w:val="22"/>
          <w:szCs w:val="22"/>
        </w:rPr>
        <w:t>.</w:t>
      </w:r>
      <w:r w:rsidRPr="007504AA">
        <w:rPr>
          <w:rFonts w:ascii="Arial" w:hAnsi="Arial"/>
          <w:b/>
          <w:sz w:val="22"/>
          <w:szCs w:val="22"/>
          <w:u w:val="single"/>
        </w:rPr>
        <w:t xml:space="preserve">Dokumenty, oświadczenia Wykonawcy lub innych podmiotów składane są w </w:t>
      </w:r>
      <w:r w:rsidR="007504AA" w:rsidRPr="007504AA">
        <w:rPr>
          <w:rFonts w:ascii="Arial" w:hAnsi="Arial"/>
          <w:b/>
          <w:sz w:val="22"/>
          <w:szCs w:val="22"/>
          <w:u w:val="single"/>
        </w:rPr>
        <w:t xml:space="preserve">formie </w:t>
      </w:r>
      <w:r w:rsidR="007504AA" w:rsidRPr="007504AA">
        <w:rPr>
          <w:rFonts w:ascii="Arial" w:hAnsi="Arial"/>
          <w:b/>
          <w:sz w:val="22"/>
          <w:szCs w:val="22"/>
          <w:u w:val="single"/>
        </w:rPr>
        <w:lastRenderedPageBreak/>
        <w:t xml:space="preserve">pisemnej </w:t>
      </w:r>
      <w:r w:rsidR="007504AA">
        <w:rPr>
          <w:rFonts w:ascii="Arial" w:hAnsi="Arial"/>
          <w:b/>
          <w:sz w:val="22"/>
          <w:szCs w:val="22"/>
          <w:u w:val="single"/>
        </w:rPr>
        <w:t xml:space="preserve"> </w:t>
      </w:r>
      <w:r w:rsidR="007504AA" w:rsidRPr="007504AA">
        <w:rPr>
          <w:rFonts w:ascii="Arial" w:hAnsi="Arial"/>
          <w:b/>
          <w:sz w:val="22"/>
          <w:szCs w:val="22"/>
          <w:u w:val="single"/>
        </w:rPr>
        <w:t xml:space="preserve">w </w:t>
      </w:r>
      <w:r w:rsidRPr="007504AA">
        <w:rPr>
          <w:rFonts w:ascii="Arial" w:hAnsi="Arial"/>
          <w:b/>
          <w:sz w:val="22"/>
          <w:szCs w:val="22"/>
          <w:u w:val="single"/>
        </w:rPr>
        <w:t>oryginale lub kopii poświadczonej za zgodność z oryginałem.</w:t>
      </w:r>
    </w:p>
    <w:p w:rsidR="005E3DEF" w:rsidRDefault="006F5899">
      <w:pPr>
        <w:pStyle w:val="Standard"/>
        <w:jc w:val="both"/>
      </w:pPr>
      <w:r>
        <w:rPr>
          <w:rFonts w:ascii="Arial" w:hAnsi="Arial"/>
          <w:b/>
          <w:bCs/>
          <w:sz w:val="22"/>
          <w:szCs w:val="22"/>
        </w:rPr>
        <w:t>4.3.</w:t>
      </w:r>
      <w:r>
        <w:rPr>
          <w:rFonts w:ascii="Arial" w:hAnsi="Arial"/>
          <w:sz w:val="22"/>
          <w:szCs w:val="22"/>
        </w:rPr>
        <w:t>Ocena spełnienia warunków udziału, określonych w pkt. 1 rozdziału III niniejszego ogłoszenia zostanie dokonana na podstawie dokumentów wskazanych w pkt 3 rozdziału III ogłoszenia, według formuły „spełnia-nie spełnia”.</w:t>
      </w:r>
    </w:p>
    <w:p w:rsidR="005E3DEF" w:rsidRDefault="005E3DEF">
      <w:pPr>
        <w:pStyle w:val="Standard"/>
        <w:jc w:val="both"/>
        <w:rPr>
          <w:rFonts w:ascii="Arial" w:hAnsi="Arial"/>
          <w:sz w:val="22"/>
          <w:szCs w:val="22"/>
        </w:rPr>
      </w:pPr>
    </w:p>
    <w:p w:rsidR="005E3DEF" w:rsidRDefault="006F5899">
      <w:pPr>
        <w:pStyle w:val="Standard"/>
        <w:jc w:val="both"/>
        <w:rPr>
          <w:rFonts w:ascii="Arial" w:hAnsi="Arial"/>
          <w:b/>
          <w:bCs/>
          <w:sz w:val="22"/>
          <w:szCs w:val="22"/>
        </w:rPr>
      </w:pPr>
      <w:r>
        <w:rPr>
          <w:rFonts w:ascii="Arial" w:hAnsi="Arial"/>
          <w:b/>
          <w:bCs/>
          <w:sz w:val="22"/>
          <w:szCs w:val="22"/>
        </w:rPr>
        <w:t>5.ODRZUCENIE OFERTY</w:t>
      </w:r>
    </w:p>
    <w:p w:rsidR="005E3DEF" w:rsidRDefault="006F5899">
      <w:pPr>
        <w:pStyle w:val="Standard"/>
        <w:jc w:val="both"/>
      </w:pPr>
      <w:r>
        <w:rPr>
          <w:rFonts w:ascii="Arial" w:hAnsi="Arial"/>
          <w:b/>
          <w:bCs/>
          <w:sz w:val="22"/>
          <w:szCs w:val="22"/>
        </w:rPr>
        <w:t>5.1.</w:t>
      </w:r>
      <w:r>
        <w:rPr>
          <w:rFonts w:ascii="Arial" w:hAnsi="Arial"/>
          <w:sz w:val="22"/>
          <w:szCs w:val="22"/>
        </w:rPr>
        <w:t>Zamawiający wykluczy Wykonawcę:</w:t>
      </w:r>
    </w:p>
    <w:p w:rsidR="005E3DEF" w:rsidRDefault="006F5899">
      <w:pPr>
        <w:pStyle w:val="Standard"/>
        <w:jc w:val="both"/>
      </w:pPr>
      <w:r>
        <w:rPr>
          <w:rFonts w:ascii="Arial" w:hAnsi="Arial"/>
          <w:b/>
          <w:bCs/>
          <w:sz w:val="22"/>
          <w:szCs w:val="22"/>
        </w:rPr>
        <w:t>5.1.1.</w:t>
      </w:r>
      <w:r>
        <w:rPr>
          <w:rFonts w:ascii="Arial" w:hAnsi="Arial"/>
          <w:sz w:val="22"/>
          <w:szCs w:val="22"/>
        </w:rPr>
        <w:t>który nie wykaże spełniania warunków udziału w postępowaniu określonych w pkt 1 rozdziału III, oraz Wykonawcę który nie wykaże braku podstaw do wykluczenia wskazanych w pkt 2 rozdziału III, przy czym ofertę Wykonawcy wykluczonego z postępowania uważa się za odrzuconą.</w:t>
      </w:r>
    </w:p>
    <w:p w:rsidR="005E3DEF" w:rsidRDefault="006F5899">
      <w:pPr>
        <w:pStyle w:val="Standard"/>
        <w:jc w:val="both"/>
      </w:pPr>
      <w:r>
        <w:rPr>
          <w:rFonts w:ascii="Arial" w:hAnsi="Arial"/>
          <w:b/>
          <w:bCs/>
          <w:sz w:val="22"/>
          <w:szCs w:val="22"/>
        </w:rPr>
        <w:t>5.2.</w:t>
      </w:r>
      <w:r>
        <w:rPr>
          <w:rFonts w:ascii="Arial" w:hAnsi="Arial"/>
          <w:sz w:val="22"/>
          <w:szCs w:val="22"/>
        </w:rPr>
        <w:t>Zamawiający odrzuca ofertę, w przypadku, gdy:</w:t>
      </w:r>
      <w:r>
        <w:rPr>
          <w:rFonts w:ascii="Arial" w:hAnsi="Arial"/>
          <w:sz w:val="22"/>
          <w:szCs w:val="22"/>
        </w:rPr>
        <w:tab/>
      </w:r>
    </w:p>
    <w:p w:rsidR="005E3DEF" w:rsidRDefault="006F5899">
      <w:pPr>
        <w:pStyle w:val="Standard"/>
        <w:jc w:val="both"/>
      </w:pPr>
      <w:r>
        <w:rPr>
          <w:rFonts w:ascii="Arial" w:hAnsi="Arial"/>
          <w:b/>
          <w:bCs/>
          <w:sz w:val="22"/>
          <w:szCs w:val="22"/>
        </w:rPr>
        <w:t>5.2.1.</w:t>
      </w:r>
      <w:r>
        <w:rPr>
          <w:rFonts w:ascii="Arial" w:hAnsi="Arial"/>
          <w:sz w:val="22"/>
          <w:szCs w:val="22"/>
        </w:rPr>
        <w:t>jej treść będzie niezgodna z treścią niniejszego ogłoszenia,</w:t>
      </w:r>
    </w:p>
    <w:p w:rsidR="005E3DEF" w:rsidRDefault="006F5899">
      <w:pPr>
        <w:pStyle w:val="Standard"/>
        <w:jc w:val="both"/>
      </w:pPr>
      <w:r>
        <w:rPr>
          <w:rFonts w:ascii="Arial" w:hAnsi="Arial"/>
          <w:b/>
          <w:bCs/>
          <w:sz w:val="22"/>
          <w:szCs w:val="22"/>
        </w:rPr>
        <w:t>5.2.2.</w:t>
      </w:r>
      <w:r>
        <w:rPr>
          <w:rFonts w:ascii="Arial" w:hAnsi="Arial"/>
          <w:sz w:val="22"/>
          <w:szCs w:val="22"/>
        </w:rPr>
        <w:t>jest niezgodna z obowiązującymi przepisami prawa.</w:t>
      </w:r>
    </w:p>
    <w:p w:rsidR="00A71946" w:rsidRDefault="006F5899">
      <w:pPr>
        <w:pStyle w:val="Standard"/>
        <w:jc w:val="both"/>
        <w:rPr>
          <w:rFonts w:ascii="Arial" w:hAnsi="Arial"/>
          <w:sz w:val="22"/>
          <w:szCs w:val="22"/>
        </w:rPr>
      </w:pPr>
      <w:r>
        <w:rPr>
          <w:rFonts w:ascii="Arial" w:hAnsi="Arial"/>
          <w:b/>
          <w:bCs/>
          <w:sz w:val="22"/>
          <w:szCs w:val="22"/>
        </w:rPr>
        <w:t>5.2.3.</w:t>
      </w:r>
      <w:r>
        <w:rPr>
          <w:rFonts w:ascii="Arial" w:hAnsi="Arial"/>
          <w:sz w:val="22"/>
          <w:szCs w:val="22"/>
        </w:rPr>
        <w:t>zawiera rażąco niską cenę w stosunku do przedmiotu zamówienia, a Wykonawca nie                                   udowodnił, iż cena ta zapewnia prawidłowe wykonanie zamówienia publicznego.</w:t>
      </w:r>
    </w:p>
    <w:p w:rsidR="00A71946" w:rsidRDefault="00A71946">
      <w:pPr>
        <w:pStyle w:val="Standard"/>
        <w:jc w:val="both"/>
        <w:rPr>
          <w:rFonts w:ascii="Arial" w:hAnsi="Arial"/>
          <w:sz w:val="22"/>
          <w:szCs w:val="22"/>
        </w:rPr>
      </w:pPr>
    </w:p>
    <w:p w:rsidR="005E3DEF" w:rsidRDefault="006F5899">
      <w:pPr>
        <w:pStyle w:val="Standard"/>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434A1E" w:rsidRDefault="006F5899">
      <w:pPr>
        <w:pStyle w:val="Standard"/>
        <w:rPr>
          <w:rFonts w:ascii="Arial" w:hAnsi="Arial"/>
          <w:b/>
          <w:bCs/>
          <w:sz w:val="26"/>
          <w:szCs w:val="26"/>
        </w:rPr>
      </w:pPr>
      <w:r>
        <w:rPr>
          <w:rFonts w:ascii="Arial" w:hAnsi="Arial"/>
          <w:b/>
          <w:bCs/>
          <w:sz w:val="26"/>
          <w:szCs w:val="26"/>
        </w:rPr>
        <w:tab/>
      </w:r>
      <w:r>
        <w:rPr>
          <w:rFonts w:ascii="Arial" w:hAnsi="Arial"/>
          <w:b/>
          <w:bCs/>
          <w:sz w:val="26"/>
          <w:szCs w:val="26"/>
        </w:rPr>
        <w:tab/>
      </w:r>
      <w:r>
        <w:rPr>
          <w:rFonts w:ascii="Arial" w:hAnsi="Arial"/>
          <w:b/>
          <w:bCs/>
          <w:sz w:val="26"/>
          <w:szCs w:val="26"/>
        </w:rPr>
        <w:tab/>
      </w:r>
      <w:r>
        <w:rPr>
          <w:rFonts w:ascii="Arial" w:hAnsi="Arial"/>
          <w:b/>
          <w:bCs/>
          <w:sz w:val="26"/>
          <w:szCs w:val="26"/>
        </w:rPr>
        <w:tab/>
      </w:r>
      <w:r>
        <w:rPr>
          <w:rFonts w:ascii="Arial" w:hAnsi="Arial"/>
          <w:b/>
          <w:bCs/>
          <w:sz w:val="26"/>
          <w:szCs w:val="26"/>
        </w:rPr>
        <w:tab/>
        <w:t xml:space="preserve">    </w:t>
      </w:r>
      <w:r w:rsidR="00A71946">
        <w:rPr>
          <w:rFonts w:ascii="Arial" w:hAnsi="Arial"/>
          <w:b/>
          <w:bCs/>
          <w:sz w:val="26"/>
          <w:szCs w:val="26"/>
        </w:rPr>
        <w:t xml:space="preserve">     </w:t>
      </w:r>
      <w:r>
        <w:rPr>
          <w:rFonts w:ascii="Arial" w:hAnsi="Arial"/>
          <w:b/>
          <w:bCs/>
          <w:sz w:val="26"/>
          <w:szCs w:val="26"/>
        </w:rPr>
        <w:t>ROZDZIAŁ V</w:t>
      </w:r>
    </w:p>
    <w:p w:rsidR="005E3DEF" w:rsidRDefault="006F5899">
      <w:pPr>
        <w:pStyle w:val="Standard"/>
        <w:rPr>
          <w:rFonts w:ascii="Arial" w:hAnsi="Arial"/>
          <w:b/>
          <w:bCs/>
          <w:sz w:val="26"/>
          <w:szCs w:val="26"/>
        </w:rPr>
      </w:pPr>
      <w:r>
        <w:rPr>
          <w:rFonts w:ascii="Arial" w:hAnsi="Arial"/>
          <w:b/>
          <w:bCs/>
          <w:sz w:val="26"/>
          <w:szCs w:val="26"/>
        </w:rPr>
        <w:tab/>
      </w:r>
      <w:r>
        <w:rPr>
          <w:rFonts w:ascii="Arial" w:hAnsi="Arial"/>
          <w:b/>
          <w:bCs/>
          <w:sz w:val="26"/>
          <w:szCs w:val="26"/>
        </w:rPr>
        <w:tab/>
      </w:r>
    </w:p>
    <w:p w:rsidR="005E3DEF" w:rsidRDefault="006F5899">
      <w:pPr>
        <w:pStyle w:val="Standard"/>
        <w:jc w:val="both"/>
      </w:pPr>
      <w:r>
        <w:rPr>
          <w:b/>
          <w:bCs/>
          <w:sz w:val="26"/>
          <w:szCs w:val="26"/>
        </w:rPr>
        <w:tab/>
      </w:r>
      <w:r>
        <w:rPr>
          <w:b/>
          <w:bCs/>
          <w:sz w:val="26"/>
          <w:szCs w:val="26"/>
        </w:rPr>
        <w:tab/>
        <w:t xml:space="preserve">     </w:t>
      </w:r>
      <w:r w:rsidR="00434A1E">
        <w:rPr>
          <w:b/>
          <w:bCs/>
          <w:sz w:val="26"/>
          <w:szCs w:val="26"/>
        </w:rPr>
        <w:t xml:space="preserve">   </w:t>
      </w:r>
      <w:r>
        <w:rPr>
          <w:b/>
          <w:bCs/>
          <w:sz w:val="26"/>
          <w:szCs w:val="26"/>
        </w:rPr>
        <w:t xml:space="preserve"> </w:t>
      </w:r>
      <w:r>
        <w:rPr>
          <w:rFonts w:ascii="Arial" w:hAnsi="Arial"/>
          <w:b/>
          <w:bCs/>
          <w:sz w:val="26"/>
          <w:szCs w:val="26"/>
        </w:rPr>
        <w:t>OPIS SPOSOBU PRZYGOTOWANIA OFERTY</w:t>
      </w:r>
    </w:p>
    <w:p w:rsidR="005E3DEF" w:rsidRDefault="005E3DEF">
      <w:pPr>
        <w:jc w:val="both"/>
        <w:rPr>
          <w:rFonts w:ascii="Arial" w:hAnsi="Arial"/>
          <w:sz w:val="22"/>
          <w:szCs w:val="22"/>
        </w:rPr>
      </w:pPr>
    </w:p>
    <w:p w:rsidR="005E3DEF" w:rsidRDefault="006F5899">
      <w:pPr>
        <w:pStyle w:val="Standard"/>
        <w:jc w:val="both"/>
        <w:rPr>
          <w:rFonts w:ascii="Arial" w:hAnsi="Arial"/>
          <w:b/>
          <w:bCs/>
          <w:sz w:val="22"/>
          <w:szCs w:val="22"/>
        </w:rPr>
      </w:pPr>
      <w:r>
        <w:rPr>
          <w:rFonts w:ascii="Arial" w:hAnsi="Arial"/>
          <w:b/>
          <w:bCs/>
          <w:sz w:val="22"/>
          <w:szCs w:val="22"/>
        </w:rPr>
        <w:t xml:space="preserve">1.OFERTA                                                                                                                         </w:t>
      </w:r>
    </w:p>
    <w:p w:rsidR="005E3DEF" w:rsidRDefault="006F5899">
      <w:pPr>
        <w:pStyle w:val="Standard"/>
        <w:jc w:val="both"/>
      </w:pPr>
      <w:r>
        <w:rPr>
          <w:rFonts w:ascii="Arial" w:hAnsi="Arial"/>
          <w:b/>
          <w:bCs/>
          <w:sz w:val="22"/>
          <w:szCs w:val="22"/>
        </w:rPr>
        <w:t>1.1.</w:t>
      </w:r>
      <w:r>
        <w:rPr>
          <w:rFonts w:ascii="Arial" w:hAnsi="Arial"/>
          <w:sz w:val="22"/>
          <w:szCs w:val="22"/>
        </w:rPr>
        <w:t xml:space="preserve">Wykonawca może złożyć wyłącznie jedną ofertę. Jeżeli Wykonawca złoży więcej niż jedną  ofertę, wszystkie złożone przez niego oferty zostaną odrzucone.                                                      </w:t>
      </w:r>
    </w:p>
    <w:p w:rsidR="005E3DEF" w:rsidRDefault="006F5899">
      <w:pPr>
        <w:pStyle w:val="Standard"/>
        <w:jc w:val="both"/>
      </w:pPr>
      <w:r>
        <w:rPr>
          <w:rFonts w:ascii="Arial" w:hAnsi="Arial"/>
          <w:b/>
          <w:bCs/>
          <w:sz w:val="22"/>
          <w:szCs w:val="22"/>
        </w:rPr>
        <w:t>1.2.</w:t>
      </w:r>
      <w:r>
        <w:rPr>
          <w:rFonts w:ascii="Arial" w:hAnsi="Arial"/>
          <w:sz w:val="22"/>
          <w:szCs w:val="22"/>
        </w:rPr>
        <w:t>Zamawiający</w:t>
      </w:r>
      <w:r>
        <w:rPr>
          <w:rFonts w:ascii="Arial" w:hAnsi="Arial" w:cs="Arial"/>
          <w:sz w:val="22"/>
          <w:szCs w:val="22"/>
        </w:rPr>
        <w:t xml:space="preserve"> dopuszcza wspólne ubieganie się o udzielenie zamówienia (możliwość składania jednej oferty, przez dwa lub więcej podmiotów np. konsorcjum firm, spółkę cywilną). 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 Pełnomocnictwo, o którym mowa powyżej może wynikać albo z dokumentu pod taką samą nazwą, albo z umowy podmiotów składających wspólnie ofertę.             </w:t>
      </w:r>
    </w:p>
    <w:p w:rsidR="005E3DEF" w:rsidRDefault="006F5899">
      <w:pPr>
        <w:pStyle w:val="Standard"/>
        <w:jc w:val="both"/>
      </w:pPr>
      <w:r>
        <w:rPr>
          <w:rFonts w:ascii="Arial" w:hAnsi="Arial" w:cs="Arial"/>
          <w:b/>
          <w:bCs/>
          <w:sz w:val="22"/>
          <w:szCs w:val="22"/>
        </w:rPr>
        <w:t>1.3</w:t>
      </w:r>
      <w:r>
        <w:rPr>
          <w:rFonts w:ascii="Arial" w:hAnsi="Arial" w:cs="Arial"/>
          <w:sz w:val="22"/>
          <w:szCs w:val="22"/>
        </w:rPr>
        <w:t>.</w:t>
      </w:r>
      <w:r>
        <w:rPr>
          <w:rFonts w:ascii="Arial" w:hAnsi="Arial"/>
          <w:sz w:val="22"/>
          <w:szCs w:val="22"/>
        </w:rPr>
        <w:t xml:space="preserve">Oferta musi zawierać wypełniony i podpisany </w:t>
      </w:r>
      <w:r>
        <w:rPr>
          <w:rFonts w:ascii="Arial" w:hAnsi="Arial"/>
          <w:b/>
          <w:bCs/>
          <w:sz w:val="22"/>
          <w:szCs w:val="22"/>
          <w:u w:val="single"/>
        </w:rPr>
        <w:t xml:space="preserve">Formularz oferty zgodnie z załącznikiem nr 2 do ogłoszenia.  </w:t>
      </w:r>
      <w:r>
        <w:rPr>
          <w:rFonts w:ascii="Arial" w:hAnsi="Arial"/>
          <w:b/>
          <w:bCs/>
          <w:sz w:val="22"/>
          <w:szCs w:val="22"/>
        </w:rPr>
        <w:t xml:space="preserve">                                                                                                                         </w:t>
      </w:r>
    </w:p>
    <w:p w:rsidR="005E3DEF" w:rsidRDefault="006F5899">
      <w:pPr>
        <w:pStyle w:val="Standard"/>
        <w:jc w:val="both"/>
      </w:pPr>
      <w:r>
        <w:rPr>
          <w:rFonts w:ascii="Arial" w:hAnsi="Arial"/>
          <w:b/>
          <w:bCs/>
          <w:sz w:val="22"/>
          <w:szCs w:val="22"/>
        </w:rPr>
        <w:t>1.4.</w:t>
      </w:r>
      <w:r w:rsidRPr="00A71946">
        <w:rPr>
          <w:rFonts w:ascii="Arial" w:hAnsi="Arial"/>
          <w:b/>
          <w:sz w:val="22"/>
          <w:szCs w:val="22"/>
          <w:u w:val="single"/>
        </w:rPr>
        <w:t>Wykonawca jest związany ofertą przez okres 30 dni</w:t>
      </w:r>
      <w:r>
        <w:rPr>
          <w:rFonts w:ascii="Arial" w:hAnsi="Arial"/>
          <w:sz w:val="22"/>
          <w:szCs w:val="22"/>
        </w:rPr>
        <w:t xml:space="preserve">. Zamawiający może wezwać Wykonawców do przedłużenia terminu związania ofertą o określony czas. Brak wyrażenia zgody na przedłużenie związania ofertą będzie skutkował odrzuceniem złożonej przez Wykonawcę oferty.       </w:t>
      </w:r>
    </w:p>
    <w:p w:rsidR="005E3DEF" w:rsidRDefault="006F5899">
      <w:pPr>
        <w:pStyle w:val="Standard"/>
        <w:jc w:val="both"/>
      </w:pPr>
      <w:r>
        <w:rPr>
          <w:rFonts w:ascii="Arial" w:hAnsi="Arial"/>
          <w:b/>
          <w:bCs/>
          <w:sz w:val="22"/>
          <w:szCs w:val="22"/>
        </w:rPr>
        <w:t>1.5.</w:t>
      </w:r>
      <w:r>
        <w:rPr>
          <w:rFonts w:ascii="Arial" w:hAnsi="Arial"/>
          <w:sz w:val="22"/>
          <w:szCs w:val="22"/>
        </w:rPr>
        <w:t xml:space="preserve">Wraz z wypełnionym i podpisanym Formularzem oferty, w tym samym opakowaniu należy złożyć:                                                                                                                                       </w:t>
      </w:r>
    </w:p>
    <w:p w:rsidR="005E3DEF" w:rsidRDefault="006F5899">
      <w:pPr>
        <w:pStyle w:val="Standard"/>
        <w:jc w:val="both"/>
      </w:pPr>
      <w:r>
        <w:rPr>
          <w:rFonts w:ascii="Arial" w:hAnsi="Arial"/>
          <w:b/>
          <w:bCs/>
          <w:sz w:val="22"/>
          <w:szCs w:val="22"/>
        </w:rPr>
        <w:t>1.5.1.</w:t>
      </w:r>
      <w:r>
        <w:rPr>
          <w:rFonts w:ascii="Arial" w:hAnsi="Arial"/>
          <w:sz w:val="22"/>
          <w:szCs w:val="22"/>
        </w:rPr>
        <w:t xml:space="preserve">pełnomocnictwo do podpisania oferty (jeżeli dotyczy),                                                        </w:t>
      </w:r>
    </w:p>
    <w:p w:rsidR="005E3DEF" w:rsidRDefault="006F5899">
      <w:pPr>
        <w:pStyle w:val="Standard"/>
        <w:jc w:val="both"/>
      </w:pPr>
      <w:r>
        <w:rPr>
          <w:rFonts w:ascii="Arial" w:hAnsi="Arial"/>
          <w:b/>
          <w:bCs/>
          <w:sz w:val="22"/>
          <w:szCs w:val="22"/>
        </w:rPr>
        <w:t>1.5.2.</w:t>
      </w:r>
      <w:r>
        <w:rPr>
          <w:rFonts w:ascii="Arial" w:hAnsi="Arial"/>
          <w:sz w:val="22"/>
          <w:szCs w:val="22"/>
        </w:rPr>
        <w:t>dokumenty wymienione w pkt 3</w:t>
      </w:r>
      <w:r w:rsidR="00A71946">
        <w:rPr>
          <w:rFonts w:ascii="Arial" w:hAnsi="Arial"/>
          <w:sz w:val="22"/>
          <w:szCs w:val="22"/>
        </w:rPr>
        <w:t>.1-3.4</w:t>
      </w:r>
      <w:r>
        <w:rPr>
          <w:rFonts w:ascii="Arial" w:hAnsi="Arial"/>
          <w:sz w:val="22"/>
          <w:szCs w:val="22"/>
        </w:rPr>
        <w:t xml:space="preserve"> rozdziału III niniejszego ogłoszenia,                                        </w:t>
      </w:r>
    </w:p>
    <w:p w:rsidR="005E3DEF" w:rsidRDefault="006F5899">
      <w:pPr>
        <w:pStyle w:val="Standard"/>
        <w:jc w:val="both"/>
      </w:pPr>
      <w:r>
        <w:rPr>
          <w:rFonts w:ascii="Arial" w:hAnsi="Arial"/>
          <w:b/>
          <w:bCs/>
          <w:sz w:val="22"/>
          <w:szCs w:val="22"/>
        </w:rPr>
        <w:t>1.6.</w:t>
      </w:r>
      <w:r>
        <w:rPr>
          <w:rFonts w:ascii="Arial" w:hAnsi="Arial"/>
          <w:sz w:val="22"/>
          <w:szCs w:val="22"/>
        </w:rPr>
        <w:t>dokumenty składane wraz z ofertą należy złożyć w następującej formie:</w:t>
      </w:r>
    </w:p>
    <w:p w:rsidR="005E3DEF" w:rsidRDefault="006F5899">
      <w:pPr>
        <w:pStyle w:val="Standard"/>
        <w:jc w:val="both"/>
      </w:pPr>
      <w:r>
        <w:rPr>
          <w:rFonts w:ascii="Arial" w:hAnsi="Arial" w:cs="Arial"/>
          <w:bCs/>
          <w:sz w:val="22"/>
          <w:szCs w:val="22"/>
        </w:rPr>
        <w:t>-</w:t>
      </w:r>
      <w:r>
        <w:rPr>
          <w:rFonts w:ascii="Arial" w:hAnsi="Arial" w:cs="Arial"/>
          <w:sz w:val="22"/>
          <w:szCs w:val="22"/>
        </w:rPr>
        <w:t>pełnomocnictwo należy dołączyć w oryginale bądź kopii, potwierdzonej za zgodność z oryginałem notarialnie,</w:t>
      </w:r>
    </w:p>
    <w:p w:rsidR="005E3DEF" w:rsidRDefault="006F5899">
      <w:pPr>
        <w:pStyle w:val="Standard"/>
        <w:jc w:val="both"/>
        <w:rPr>
          <w:rFonts w:ascii="Arial" w:hAnsi="Arial" w:cs="Arial"/>
          <w:sz w:val="22"/>
          <w:szCs w:val="22"/>
        </w:rPr>
      </w:pPr>
      <w:r>
        <w:rPr>
          <w:rFonts w:ascii="Arial" w:hAnsi="Arial" w:cs="Arial"/>
          <w:sz w:val="22"/>
          <w:szCs w:val="22"/>
        </w:rPr>
        <w:t>-wykaz usług należy złożyć w oryginale,</w:t>
      </w:r>
    </w:p>
    <w:p w:rsidR="005E3DEF" w:rsidRDefault="006F5899">
      <w:pPr>
        <w:pStyle w:val="Standard"/>
        <w:jc w:val="both"/>
        <w:rPr>
          <w:rFonts w:ascii="Arial" w:hAnsi="Arial" w:cs="Arial"/>
          <w:sz w:val="22"/>
          <w:szCs w:val="22"/>
        </w:rPr>
      </w:pPr>
      <w:r>
        <w:rPr>
          <w:rFonts w:ascii="Arial" w:hAnsi="Arial" w:cs="Arial"/>
          <w:sz w:val="22"/>
          <w:szCs w:val="22"/>
        </w:rPr>
        <w:t xml:space="preserve">-dokumenty dotyczące Wykonawcy (np. referencje, koncesja, polisa) muszą być złożone w formie oryginału lub kserokopii poświadczonej za zgodność z oryginałem przez Wykonawcę (na każdej zapisanej stronie dokumentu). Poświadczenie za zgodność z oryginałem winno być sporządzone w sposób umożliwiający identyfikację podpisu (np. wraz z imienną pieczątką osoby </w:t>
      </w:r>
      <w:r>
        <w:rPr>
          <w:rFonts w:ascii="Arial" w:hAnsi="Arial" w:cs="Arial"/>
          <w:sz w:val="22"/>
          <w:szCs w:val="22"/>
        </w:rPr>
        <w:lastRenderedPageBreak/>
        <w:t xml:space="preserve">poświadczającej kopię dokumentu za zgodność z oryginałem).                                                                                                                                                 </w:t>
      </w:r>
    </w:p>
    <w:p w:rsidR="005E3DEF" w:rsidRDefault="006F5899">
      <w:pPr>
        <w:pStyle w:val="Standard"/>
        <w:jc w:val="both"/>
      </w:pPr>
      <w:r>
        <w:rPr>
          <w:rFonts w:ascii="Arial" w:hAnsi="Arial"/>
          <w:b/>
          <w:bCs/>
          <w:sz w:val="22"/>
          <w:szCs w:val="22"/>
        </w:rPr>
        <w:t>1.7</w:t>
      </w:r>
      <w:r>
        <w:rPr>
          <w:rFonts w:ascii="Arial" w:hAnsi="Arial"/>
          <w:sz w:val="22"/>
          <w:szCs w:val="22"/>
        </w:rPr>
        <w:t>.Oferta oraz pozostałe oświadczenia i dokumenty, dla których Zamawiający określił wzory</w:t>
      </w:r>
      <w:r>
        <w:rPr>
          <w:rFonts w:ascii="Arial" w:hAnsi="Arial"/>
          <w:sz w:val="22"/>
          <w:szCs w:val="22"/>
        </w:rPr>
        <w:br/>
        <w:t xml:space="preserve">w formie formularzy będących załącznikami do ogłoszenia, winny być sporządzone zgodnie z tymi wzorami, zarówno co do treści jak i opisu kolumn i wierszy.                                       </w:t>
      </w:r>
    </w:p>
    <w:p w:rsidR="005E3DEF" w:rsidRPr="003B6549" w:rsidRDefault="006F5899">
      <w:pPr>
        <w:pStyle w:val="Standard"/>
        <w:jc w:val="both"/>
        <w:rPr>
          <w:b/>
        </w:rPr>
      </w:pPr>
      <w:r>
        <w:rPr>
          <w:rFonts w:ascii="Arial" w:hAnsi="Arial"/>
          <w:b/>
          <w:bCs/>
          <w:sz w:val="22"/>
          <w:szCs w:val="22"/>
        </w:rPr>
        <w:t>1.8.</w:t>
      </w:r>
      <w:r w:rsidRPr="003B6549">
        <w:rPr>
          <w:rFonts w:ascii="Arial" w:hAnsi="Arial"/>
          <w:b/>
          <w:sz w:val="22"/>
          <w:szCs w:val="22"/>
          <w:u w:val="single"/>
        </w:rPr>
        <w:t>Oferta musi być sporządzona z zachowaniem formy pisemnej pod rygorem nieważności, co oznacza, że musi być podpisana własnoręcznym podpisem</w:t>
      </w:r>
      <w:r>
        <w:rPr>
          <w:rFonts w:ascii="Arial" w:hAnsi="Arial"/>
          <w:sz w:val="22"/>
          <w:szCs w:val="22"/>
        </w:rPr>
        <w:t>. Zamawiający wymaga, aby ofertę podpisano zgodnie z zasadami reprezentacji wskazanymi we w</w:t>
      </w:r>
      <w:r w:rsidR="003B6549">
        <w:rPr>
          <w:rFonts w:ascii="Arial" w:hAnsi="Arial"/>
          <w:sz w:val="22"/>
          <w:szCs w:val="22"/>
        </w:rPr>
        <w:t xml:space="preserve">łaściwym rejestrze lub zgodnie </w:t>
      </w:r>
      <w:r>
        <w:rPr>
          <w:rFonts w:ascii="Arial" w:hAnsi="Arial"/>
          <w:sz w:val="22"/>
          <w:szCs w:val="22"/>
        </w:rPr>
        <w:t>z udzielonym/ymi pełnomocnictwem/pełnomocnictwami</w:t>
      </w:r>
      <w:r w:rsidRPr="003B6549">
        <w:rPr>
          <w:rFonts w:ascii="Arial" w:hAnsi="Arial"/>
          <w:b/>
          <w:sz w:val="22"/>
          <w:szCs w:val="22"/>
        </w:rPr>
        <w:t xml:space="preserve">. </w:t>
      </w:r>
      <w:r w:rsidR="003B6549" w:rsidRPr="003B6549">
        <w:rPr>
          <w:rFonts w:ascii="Arial" w:hAnsi="Arial"/>
          <w:b/>
          <w:sz w:val="22"/>
          <w:szCs w:val="22"/>
        </w:rPr>
        <w:t>Zamawiający nie wyraża zgody na złożenie oferty w postaci elektronicznej podpisanej kwalifikowanym podpisem elektronicznym</w:t>
      </w:r>
      <w:r w:rsidR="003B6549">
        <w:rPr>
          <w:rFonts w:ascii="Arial" w:hAnsi="Arial"/>
          <w:b/>
          <w:sz w:val="22"/>
          <w:szCs w:val="22"/>
        </w:rPr>
        <w:t xml:space="preserve"> przez Wykonawcę.</w:t>
      </w:r>
      <w:r w:rsidRPr="003B6549">
        <w:rPr>
          <w:rFonts w:ascii="Arial" w:hAnsi="Arial"/>
          <w:b/>
          <w:sz w:val="22"/>
          <w:szCs w:val="22"/>
        </w:rPr>
        <w:t xml:space="preserve">                                                              </w:t>
      </w:r>
    </w:p>
    <w:p w:rsidR="005E3DEF" w:rsidRDefault="006F5899">
      <w:pPr>
        <w:pStyle w:val="Standard"/>
        <w:jc w:val="both"/>
      </w:pPr>
      <w:r>
        <w:rPr>
          <w:rFonts w:ascii="Arial" w:hAnsi="Arial"/>
          <w:b/>
          <w:bCs/>
          <w:sz w:val="22"/>
          <w:szCs w:val="22"/>
        </w:rPr>
        <w:t>1.9.</w:t>
      </w:r>
      <w:r>
        <w:rPr>
          <w:rFonts w:ascii="Arial" w:hAnsi="Arial"/>
          <w:sz w:val="22"/>
          <w:szCs w:val="22"/>
        </w:rPr>
        <w:t>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5E3DEF" w:rsidRDefault="006F5899">
      <w:pPr>
        <w:pStyle w:val="Standard"/>
        <w:jc w:val="both"/>
      </w:pPr>
      <w:r>
        <w:rPr>
          <w:rFonts w:ascii="Arial" w:hAnsi="Arial"/>
          <w:b/>
          <w:bCs/>
          <w:sz w:val="22"/>
          <w:szCs w:val="22"/>
        </w:rPr>
        <w:t>1.10.</w:t>
      </w:r>
      <w:r>
        <w:rPr>
          <w:rFonts w:ascii="Arial" w:hAnsi="Arial"/>
          <w:sz w:val="22"/>
          <w:szCs w:val="22"/>
        </w:rPr>
        <w:t xml:space="preserve">Jeżeli upoważnienie, o którym mowa w pkt 1.9. niniejszego rozdziału nie wynika wprost z właściwego rejestru stwierdzającego status prawny Wykonawcy, to do oferty należy dołączyć pełnomocnictwo w formie oryginału wystawione przez osoby do tego upoważnione lub potwierdzoną notarialnie kopię pełnomocnictwa.                                                                            </w:t>
      </w:r>
    </w:p>
    <w:p w:rsidR="005E3DEF" w:rsidRDefault="006F5899">
      <w:pPr>
        <w:pStyle w:val="Standard"/>
        <w:jc w:val="both"/>
      </w:pPr>
      <w:r>
        <w:rPr>
          <w:rFonts w:ascii="Arial" w:hAnsi="Arial"/>
          <w:b/>
          <w:bCs/>
          <w:sz w:val="22"/>
          <w:szCs w:val="22"/>
        </w:rPr>
        <w:t>1.11.</w:t>
      </w:r>
      <w:r>
        <w:rPr>
          <w:rFonts w:ascii="Arial" w:hAnsi="Arial"/>
          <w:sz w:val="22"/>
          <w:szCs w:val="22"/>
        </w:rPr>
        <w:t xml:space="preserve">Każda poprawka w treści oferty, a w szczególności każde przerobienie, przekreślenie, uzupełnienie, nadpisanie, przesłonięcie korektorem, etc. musi być parafowane przez Wykonawcę lub wyznaczonego Pełnomocnika.                                                                                                           </w:t>
      </w:r>
    </w:p>
    <w:p w:rsidR="005E3DEF" w:rsidRDefault="006F5899">
      <w:pPr>
        <w:pStyle w:val="Standard"/>
        <w:jc w:val="both"/>
      </w:pPr>
      <w:r>
        <w:rPr>
          <w:rFonts w:ascii="Arial" w:hAnsi="Arial"/>
          <w:b/>
          <w:bCs/>
          <w:sz w:val="22"/>
          <w:szCs w:val="22"/>
        </w:rPr>
        <w:t>1.12.</w:t>
      </w:r>
      <w:r>
        <w:rPr>
          <w:rFonts w:ascii="Arial" w:hAnsi="Arial"/>
          <w:sz w:val="22"/>
          <w:szCs w:val="22"/>
        </w:rPr>
        <w:t xml:space="preserve">Zaleca się, aby strony oferty były ze sobą trwale połączone i kolejno ponumerowane. W treści oferty zaleca się umieszczenie informacji o ilości stron.                                                                     </w:t>
      </w:r>
    </w:p>
    <w:p w:rsidR="005E3DEF" w:rsidRDefault="006F5899">
      <w:pPr>
        <w:pStyle w:val="Standard"/>
        <w:jc w:val="both"/>
      </w:pPr>
      <w:r>
        <w:rPr>
          <w:rFonts w:ascii="Arial" w:hAnsi="Arial"/>
          <w:b/>
          <w:bCs/>
          <w:sz w:val="22"/>
          <w:szCs w:val="22"/>
        </w:rPr>
        <w:t>1.13.</w:t>
      </w:r>
      <w:r>
        <w:rPr>
          <w:rFonts w:ascii="Arial" w:hAnsi="Arial"/>
          <w:sz w:val="22"/>
          <w:szCs w:val="22"/>
        </w:rPr>
        <w:t xml:space="preserve">Wykonawca odpowiada za kompletność oferty i jej zgodność z wymaganiami niniejszego ogłoszenia.    </w:t>
      </w:r>
    </w:p>
    <w:p w:rsidR="005E3DEF" w:rsidRPr="00517AFB" w:rsidRDefault="006F5899">
      <w:pPr>
        <w:pStyle w:val="Standard"/>
        <w:jc w:val="both"/>
        <w:rPr>
          <w:rFonts w:ascii="Arial" w:hAnsi="Arial" w:cs="Arial"/>
          <w:sz w:val="22"/>
          <w:szCs w:val="22"/>
        </w:rPr>
      </w:pPr>
      <w:r>
        <w:rPr>
          <w:rFonts w:ascii="Arial" w:hAnsi="Arial"/>
          <w:b/>
          <w:bCs/>
          <w:sz w:val="22"/>
          <w:szCs w:val="22"/>
        </w:rPr>
        <w:t>1.14.</w:t>
      </w:r>
      <w:r>
        <w:rPr>
          <w:rFonts w:ascii="Arial" w:hAnsi="Arial" w:cs="Arial"/>
          <w:sz w:val="22"/>
          <w:szCs w:val="22"/>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w:t>
      </w:r>
      <w:r w:rsidR="00517AFB">
        <w:rPr>
          <w:rFonts w:ascii="Arial" w:hAnsi="Arial" w:cs="Arial"/>
          <w:sz w:val="22"/>
          <w:szCs w:val="22"/>
        </w:rPr>
        <w:t>owią tajemnicę przedsiębiorstwa w rozumieniu art. 11 ust. 2 ustawy z dnia 16 kwietnia 1993 r.                          o zwalczaniu nieuczciwej konkurencji</w:t>
      </w:r>
      <w:r>
        <w:rPr>
          <w:rFonts w:ascii="Arial" w:hAnsi="Arial" w:cs="Arial"/>
          <w:sz w:val="22"/>
          <w:szCs w:val="22"/>
        </w:rPr>
        <w:t xml:space="preserve"> </w:t>
      </w:r>
      <w:r w:rsidR="00517AFB">
        <w:rPr>
          <w:rFonts w:ascii="Arial" w:hAnsi="Arial" w:cs="Arial"/>
          <w:sz w:val="22"/>
          <w:szCs w:val="22"/>
        </w:rPr>
        <w:t xml:space="preserve">(Dz. U. z 2019 r. poz. 1010 z późn.zm.) </w:t>
      </w:r>
      <w:r>
        <w:rPr>
          <w:rFonts w:ascii="Arial" w:hAnsi="Arial" w:cs="Arial"/>
          <w:sz w:val="22"/>
          <w:szCs w:val="22"/>
        </w:rPr>
        <w:t xml:space="preserve">Wykonawca nie może zastrzec informacji, </w:t>
      </w:r>
      <w:r w:rsidR="00517AFB">
        <w:rPr>
          <w:rFonts w:ascii="Arial" w:hAnsi="Arial" w:cs="Arial"/>
          <w:sz w:val="22"/>
          <w:szCs w:val="22"/>
        </w:rPr>
        <w:t xml:space="preserve">zawartych w formularzu oferty. </w:t>
      </w:r>
      <w:r>
        <w:rPr>
          <w:rFonts w:ascii="Arial" w:hAnsi="Arial" w:cs="Arial"/>
          <w:sz w:val="22"/>
          <w:szCs w:val="22"/>
        </w:rPr>
        <w:t>W przypadku gdy Wykonawca nie wykaże, że zastrzeżone informacje stan</w:t>
      </w:r>
      <w:r w:rsidR="00517AFB">
        <w:rPr>
          <w:rFonts w:ascii="Arial" w:hAnsi="Arial" w:cs="Arial"/>
          <w:sz w:val="22"/>
          <w:szCs w:val="22"/>
        </w:rPr>
        <w:t xml:space="preserve">owią tajemnicę przedsiębiorstwa, </w:t>
      </w:r>
      <w:r>
        <w:rPr>
          <w:rFonts w:ascii="Arial" w:hAnsi="Arial" w:cs="Arial"/>
          <w:sz w:val="22"/>
          <w:szCs w:val="22"/>
        </w:rPr>
        <w:t xml:space="preserve">Zamawiający uzna zastrzeżenie tajemnicy za bezskuteczne, o czym poinformuje Wykonawcę. Informacje stanowiące tajemnicę przedsiębiorstwa powinny być zgrupowane i stanowić oddzielną część oferty, opisaną                             w następujący sposób: „tajemnica przedsiębiorstwa – tylko do wglądu przez Zamawiającego”.                                                                                             </w:t>
      </w:r>
    </w:p>
    <w:p w:rsidR="005E3DEF" w:rsidRDefault="006F5899">
      <w:pPr>
        <w:pStyle w:val="Standard"/>
        <w:jc w:val="both"/>
      </w:pPr>
      <w:r>
        <w:rPr>
          <w:rFonts w:ascii="Arial" w:hAnsi="Arial" w:cs="Arial"/>
          <w:b/>
          <w:bCs/>
          <w:sz w:val="22"/>
          <w:szCs w:val="22"/>
        </w:rPr>
        <w:t>1.15.</w:t>
      </w:r>
      <w:r>
        <w:rPr>
          <w:rFonts w:ascii="Arial" w:hAnsi="Arial"/>
          <w:sz w:val="22"/>
          <w:szCs w:val="22"/>
        </w:rPr>
        <w:t xml:space="preserve">Ofertę należy umieścić w zamkniętej kopercie, uniemożliwiającej odczytanie jej zawartości bez jej uszkodzenia. </w:t>
      </w:r>
      <w:r>
        <w:rPr>
          <w:rFonts w:ascii="Arial" w:hAnsi="Arial" w:cs="Arial"/>
          <w:sz w:val="22"/>
          <w:szCs w:val="22"/>
        </w:rPr>
        <w:t>Kopertę należy zaadresować oraz opisać:</w:t>
      </w:r>
    </w:p>
    <w:p w:rsidR="005E3DEF" w:rsidRDefault="005E3DEF">
      <w:pPr>
        <w:pStyle w:val="Standard"/>
        <w:jc w:val="both"/>
        <w:rPr>
          <w:rFonts w:ascii="Arial" w:hAnsi="Arial"/>
          <w:sz w:val="22"/>
          <w:szCs w:val="22"/>
        </w:rPr>
      </w:pPr>
    </w:p>
    <w:tbl>
      <w:tblPr>
        <w:tblW w:w="97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788"/>
      </w:tblGrid>
      <w:tr w:rsidR="005E3DEF">
        <w:tc>
          <w:tcPr>
            <w:tcW w:w="9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DEF" w:rsidRDefault="005E3DEF">
            <w:pPr>
              <w:pStyle w:val="Standard"/>
              <w:jc w:val="both"/>
              <w:rPr>
                <w:rFonts w:ascii="Arial" w:hAnsi="Arial"/>
                <w:sz w:val="22"/>
                <w:szCs w:val="22"/>
              </w:rPr>
            </w:pPr>
          </w:p>
          <w:p w:rsidR="005E3DEF" w:rsidRDefault="00517AFB">
            <w:pPr>
              <w:pStyle w:val="Standard"/>
              <w:jc w:val="center"/>
              <w:rPr>
                <w:rFonts w:ascii="Arial" w:hAnsi="Arial"/>
                <w:b/>
                <w:bCs/>
                <w:sz w:val="22"/>
                <w:szCs w:val="22"/>
              </w:rPr>
            </w:pPr>
            <w:r>
              <w:rPr>
                <w:rFonts w:ascii="Arial" w:hAnsi="Arial"/>
                <w:b/>
                <w:bCs/>
                <w:sz w:val="22"/>
                <w:szCs w:val="22"/>
              </w:rPr>
              <w:t xml:space="preserve"> </w:t>
            </w:r>
            <w:r w:rsidR="006F5899">
              <w:rPr>
                <w:rFonts w:ascii="Arial" w:hAnsi="Arial"/>
                <w:b/>
                <w:bCs/>
                <w:sz w:val="22"/>
                <w:szCs w:val="22"/>
              </w:rPr>
              <w:t>POWIATOWY URZĄD PRACY</w:t>
            </w:r>
          </w:p>
          <w:p w:rsidR="005E3DEF" w:rsidRDefault="006F5899">
            <w:pPr>
              <w:pStyle w:val="Standard"/>
              <w:jc w:val="center"/>
              <w:rPr>
                <w:rFonts w:ascii="Arial" w:hAnsi="Arial"/>
                <w:b/>
                <w:bCs/>
                <w:sz w:val="22"/>
                <w:szCs w:val="22"/>
              </w:rPr>
            </w:pPr>
            <w:r>
              <w:rPr>
                <w:rFonts w:ascii="Arial" w:hAnsi="Arial"/>
                <w:b/>
                <w:bCs/>
                <w:sz w:val="22"/>
                <w:szCs w:val="22"/>
              </w:rPr>
              <w:t>UL.POŚPIECHA 14</w:t>
            </w:r>
          </w:p>
          <w:p w:rsidR="005E3DEF" w:rsidRDefault="006F5899">
            <w:pPr>
              <w:pStyle w:val="Standard"/>
              <w:jc w:val="center"/>
              <w:rPr>
                <w:rFonts w:ascii="Arial" w:hAnsi="Arial"/>
                <w:b/>
                <w:bCs/>
                <w:sz w:val="22"/>
                <w:szCs w:val="22"/>
              </w:rPr>
            </w:pPr>
            <w:r>
              <w:rPr>
                <w:rFonts w:ascii="Arial" w:hAnsi="Arial"/>
                <w:b/>
                <w:bCs/>
                <w:sz w:val="22"/>
                <w:szCs w:val="22"/>
              </w:rPr>
              <w:t>40-852 KATOWICE</w:t>
            </w:r>
          </w:p>
          <w:p w:rsidR="005E3DEF" w:rsidRDefault="005E3DEF">
            <w:pPr>
              <w:pStyle w:val="Standard"/>
              <w:jc w:val="both"/>
              <w:rPr>
                <w:rFonts w:ascii="Arial" w:hAnsi="Arial"/>
                <w:sz w:val="22"/>
                <w:szCs w:val="22"/>
              </w:rPr>
            </w:pPr>
          </w:p>
          <w:p w:rsidR="005E3DEF" w:rsidRDefault="006F5899">
            <w:pPr>
              <w:pStyle w:val="Standard"/>
              <w:jc w:val="both"/>
              <w:rPr>
                <w:rFonts w:ascii="Arial" w:hAnsi="Arial"/>
                <w:sz w:val="22"/>
                <w:szCs w:val="22"/>
              </w:rPr>
            </w:pPr>
            <w:r>
              <w:rPr>
                <w:rFonts w:ascii="Arial" w:hAnsi="Arial"/>
                <w:sz w:val="22"/>
                <w:szCs w:val="22"/>
              </w:rPr>
              <w:t>Oferta do postępowania na świadczenie usług pocztowych na potrzeby Powiatowego Urzędu Pracy w Katowicach.</w:t>
            </w:r>
          </w:p>
          <w:p w:rsidR="005E3DEF" w:rsidRDefault="006F5899">
            <w:pPr>
              <w:pStyle w:val="Standard"/>
              <w:jc w:val="both"/>
            </w:pPr>
            <w:r>
              <w:rPr>
                <w:rFonts w:ascii="Arial" w:hAnsi="Arial" w:cs="Arial"/>
                <w:b/>
                <w:bCs/>
                <w:sz w:val="22"/>
                <w:szCs w:val="22"/>
                <w:u w:val="single"/>
              </w:rPr>
              <w:t xml:space="preserve">Nie otwierać </w:t>
            </w:r>
            <w:r w:rsidR="00C818AF">
              <w:rPr>
                <w:rFonts w:ascii="Arial" w:hAnsi="Arial" w:cs="Arial"/>
                <w:b/>
                <w:bCs/>
                <w:sz w:val="22"/>
                <w:szCs w:val="22"/>
                <w:u w:val="single"/>
              </w:rPr>
              <w:t>przed dniem 11.12.2019</w:t>
            </w:r>
            <w:r w:rsidR="00517AFB">
              <w:rPr>
                <w:rFonts w:ascii="Arial" w:hAnsi="Arial" w:cs="Arial"/>
                <w:b/>
                <w:bCs/>
                <w:sz w:val="22"/>
                <w:szCs w:val="22"/>
                <w:u w:val="single"/>
              </w:rPr>
              <w:t xml:space="preserve"> r. godz. 11</w:t>
            </w:r>
            <w:r>
              <w:rPr>
                <w:rFonts w:ascii="Arial" w:hAnsi="Arial" w:cs="Arial"/>
                <w:b/>
                <w:bCs/>
                <w:sz w:val="22"/>
                <w:szCs w:val="22"/>
                <w:u w:val="single"/>
              </w:rPr>
              <w:t>:00</w:t>
            </w:r>
          </w:p>
          <w:p w:rsidR="005E3DEF" w:rsidRDefault="005E3DEF">
            <w:pPr>
              <w:pStyle w:val="Standard"/>
              <w:jc w:val="both"/>
              <w:rPr>
                <w:rFonts w:ascii="Arial" w:hAnsi="Arial"/>
                <w:sz w:val="22"/>
                <w:szCs w:val="22"/>
              </w:rPr>
            </w:pPr>
          </w:p>
        </w:tc>
      </w:tr>
    </w:tbl>
    <w:p w:rsidR="005E3DEF" w:rsidRDefault="005E3DEF">
      <w:pPr>
        <w:pStyle w:val="Standard"/>
        <w:jc w:val="both"/>
        <w:rPr>
          <w:rFonts w:ascii="Arial" w:hAnsi="Arial"/>
          <w:sz w:val="22"/>
          <w:szCs w:val="22"/>
        </w:rPr>
      </w:pPr>
    </w:p>
    <w:p w:rsidR="005E3DEF" w:rsidRDefault="006F5899">
      <w:pPr>
        <w:pStyle w:val="Standard"/>
        <w:jc w:val="both"/>
        <w:rPr>
          <w:rFonts w:ascii="Arial" w:hAnsi="Arial"/>
          <w:b/>
          <w:bCs/>
          <w:sz w:val="22"/>
          <w:szCs w:val="22"/>
        </w:rPr>
      </w:pPr>
      <w:r>
        <w:rPr>
          <w:rFonts w:ascii="Arial" w:hAnsi="Arial"/>
          <w:b/>
          <w:bCs/>
          <w:sz w:val="22"/>
          <w:szCs w:val="22"/>
        </w:rPr>
        <w:t xml:space="preserve">2. ZMIANA ORAZ WYCOFANIE OFERTY                                                                                                </w:t>
      </w:r>
    </w:p>
    <w:p w:rsidR="005E3DEF" w:rsidRDefault="006F5899">
      <w:pPr>
        <w:pStyle w:val="Standard"/>
        <w:jc w:val="both"/>
      </w:pPr>
      <w:r>
        <w:rPr>
          <w:rFonts w:ascii="Arial" w:hAnsi="Arial"/>
          <w:b/>
          <w:bCs/>
          <w:sz w:val="22"/>
          <w:szCs w:val="22"/>
        </w:rPr>
        <w:t>2.1.</w:t>
      </w:r>
      <w:r>
        <w:rPr>
          <w:rFonts w:ascii="Arial" w:hAnsi="Arial"/>
          <w:sz w:val="22"/>
          <w:szCs w:val="22"/>
        </w:rPr>
        <w:t xml:space="preserve">Przed upływem terminu składania ofert Wykonawca może wprowadzić zmiany do złożonej oferty.                                                                                                                                                </w:t>
      </w:r>
    </w:p>
    <w:p w:rsidR="005E3DEF" w:rsidRDefault="006F5899">
      <w:pPr>
        <w:pStyle w:val="Standard"/>
        <w:jc w:val="both"/>
      </w:pPr>
      <w:r>
        <w:rPr>
          <w:rFonts w:ascii="Arial" w:hAnsi="Arial"/>
          <w:b/>
          <w:bCs/>
          <w:sz w:val="22"/>
          <w:szCs w:val="22"/>
        </w:rPr>
        <w:t>2.1.1</w:t>
      </w:r>
      <w:r>
        <w:rPr>
          <w:rFonts w:ascii="Arial" w:hAnsi="Arial"/>
          <w:sz w:val="22"/>
          <w:szCs w:val="22"/>
        </w:rPr>
        <w:t xml:space="preserve">.Zmiany winny być doręczone Zamawiającemu przed upływem terminu składania ofert - na piśmie, pod rygorem nieważności.                                                                                                             </w:t>
      </w:r>
    </w:p>
    <w:p w:rsidR="005E3DEF" w:rsidRDefault="006F5899">
      <w:pPr>
        <w:pStyle w:val="Standard"/>
        <w:jc w:val="both"/>
      </w:pPr>
      <w:r>
        <w:rPr>
          <w:rFonts w:ascii="Arial" w:hAnsi="Arial"/>
          <w:b/>
          <w:sz w:val="22"/>
          <w:szCs w:val="22"/>
        </w:rPr>
        <w:t>2.1.2.</w:t>
      </w:r>
      <w:r>
        <w:rPr>
          <w:rFonts w:ascii="Arial" w:hAnsi="Arial"/>
          <w:sz w:val="22"/>
          <w:szCs w:val="22"/>
        </w:rPr>
        <w:t xml:space="preserve">Oświadczenie o wprowadzeniu zmian winno być opakowane tak, jak oferta, a opakowanie winno zawierać dodatkowe oznaczenie wyrazem: </w:t>
      </w:r>
      <w:r>
        <w:rPr>
          <w:rFonts w:ascii="Arial" w:hAnsi="Arial"/>
          <w:b/>
          <w:bCs/>
          <w:sz w:val="22"/>
          <w:szCs w:val="22"/>
          <w:u w:val="single"/>
        </w:rPr>
        <w:t xml:space="preserve">„ZMIANA”.                                                                  </w:t>
      </w:r>
    </w:p>
    <w:p w:rsidR="005E3DEF" w:rsidRDefault="006F5899">
      <w:pPr>
        <w:pStyle w:val="Standard"/>
        <w:jc w:val="both"/>
      </w:pPr>
      <w:r>
        <w:rPr>
          <w:rFonts w:ascii="Arial" w:hAnsi="Arial"/>
          <w:b/>
          <w:bCs/>
          <w:sz w:val="22"/>
          <w:szCs w:val="22"/>
        </w:rPr>
        <w:lastRenderedPageBreak/>
        <w:t>2.2.</w:t>
      </w:r>
      <w:r>
        <w:rPr>
          <w:rFonts w:ascii="Arial" w:hAnsi="Arial"/>
          <w:sz w:val="22"/>
          <w:szCs w:val="22"/>
        </w:rPr>
        <w:t xml:space="preserve">Przed upływem terminu składania ofert Wykonawca może wycofać ofertę.                                           </w:t>
      </w:r>
      <w:r>
        <w:rPr>
          <w:rFonts w:ascii="Arial" w:hAnsi="Arial"/>
          <w:b/>
          <w:sz w:val="22"/>
          <w:szCs w:val="22"/>
        </w:rPr>
        <w:t>2.2.1.</w:t>
      </w:r>
      <w:r>
        <w:rPr>
          <w:rFonts w:ascii="Arial" w:hAnsi="Arial"/>
          <w:sz w:val="22"/>
          <w:szCs w:val="22"/>
        </w:rPr>
        <w:t>O wycofaniu powinien powiadomić Zamawiającego przed upływem terminu składania ofert - na piśmie, pod rygorem nieważności.</w:t>
      </w:r>
    </w:p>
    <w:p w:rsidR="005E3DEF" w:rsidRDefault="006F5899">
      <w:pPr>
        <w:pStyle w:val="Standard"/>
        <w:jc w:val="both"/>
      </w:pPr>
      <w:r>
        <w:rPr>
          <w:rFonts w:ascii="Arial" w:hAnsi="Arial"/>
          <w:b/>
          <w:bCs/>
          <w:sz w:val="22"/>
          <w:szCs w:val="22"/>
        </w:rPr>
        <w:t>2.2.2.</w:t>
      </w:r>
      <w:r>
        <w:rPr>
          <w:rFonts w:ascii="Arial" w:hAnsi="Arial"/>
          <w:sz w:val="22"/>
          <w:szCs w:val="22"/>
        </w:rPr>
        <w:t xml:space="preserve">Oświadczenie o wycofaniu oferty winno być opakowane tak jak oferta, a opakowanie winno zawierać dodatkowe oznaczenie wyrazem: </w:t>
      </w:r>
      <w:r>
        <w:rPr>
          <w:rFonts w:ascii="Arial" w:hAnsi="Arial"/>
          <w:b/>
          <w:bCs/>
          <w:sz w:val="22"/>
          <w:szCs w:val="22"/>
          <w:u w:val="single"/>
        </w:rPr>
        <w:t>„WYCOFANIE”.</w:t>
      </w:r>
      <w:r>
        <w:rPr>
          <w:rFonts w:ascii="Arial" w:hAnsi="Arial"/>
          <w:b/>
          <w:bCs/>
          <w:sz w:val="22"/>
          <w:szCs w:val="22"/>
        </w:rPr>
        <w:t xml:space="preserve">                                                         </w:t>
      </w:r>
    </w:p>
    <w:p w:rsidR="005E3DEF" w:rsidRDefault="005E3DEF">
      <w:pPr>
        <w:pStyle w:val="Standard"/>
        <w:jc w:val="both"/>
        <w:rPr>
          <w:rFonts w:ascii="Arial" w:hAnsi="Arial"/>
          <w:sz w:val="22"/>
          <w:szCs w:val="22"/>
        </w:rPr>
      </w:pPr>
    </w:p>
    <w:p w:rsidR="005E3DEF" w:rsidRDefault="005E3DEF">
      <w:pPr>
        <w:pStyle w:val="Standard"/>
        <w:jc w:val="both"/>
        <w:rPr>
          <w:rFonts w:ascii="Arial" w:hAnsi="Arial"/>
          <w:sz w:val="22"/>
          <w:szCs w:val="22"/>
        </w:rPr>
      </w:pPr>
    </w:p>
    <w:p w:rsidR="005E3DEF" w:rsidRDefault="006F5899">
      <w:pPr>
        <w:pStyle w:val="Standard"/>
        <w:jc w:val="both"/>
        <w:rPr>
          <w:rFonts w:ascii="Arial" w:hAnsi="Arial"/>
          <w:b/>
          <w:bCs/>
          <w:sz w:val="22"/>
          <w:szCs w:val="22"/>
        </w:rPr>
      </w:pPr>
      <w:r>
        <w:rPr>
          <w:rFonts w:ascii="Arial" w:hAnsi="Arial"/>
          <w:b/>
          <w:bCs/>
          <w:sz w:val="22"/>
          <w:szCs w:val="22"/>
        </w:rPr>
        <w:t xml:space="preserve">3. MIEJSCE I TERMIN SKŁADANIA OFERT                                                                                          </w:t>
      </w:r>
    </w:p>
    <w:p w:rsidR="005E3DEF" w:rsidRDefault="006F5899">
      <w:pPr>
        <w:pStyle w:val="Standard"/>
        <w:jc w:val="both"/>
      </w:pPr>
      <w:r>
        <w:rPr>
          <w:rFonts w:ascii="Arial" w:hAnsi="Arial"/>
          <w:b/>
          <w:bCs/>
          <w:sz w:val="22"/>
          <w:szCs w:val="22"/>
        </w:rPr>
        <w:t>3.1.</w:t>
      </w:r>
      <w:r>
        <w:rPr>
          <w:rFonts w:ascii="Arial" w:hAnsi="Arial"/>
          <w:sz w:val="22"/>
          <w:szCs w:val="22"/>
        </w:rPr>
        <w:t>Oferty należy złożyć w siedzibie Zamawiającego,</w:t>
      </w:r>
      <w:r>
        <w:rPr>
          <w:rFonts w:ascii="Arial" w:hAnsi="Arial" w:cs="Arial"/>
          <w:sz w:val="22"/>
          <w:szCs w:val="22"/>
        </w:rPr>
        <w:t xml:space="preserve"> </w:t>
      </w:r>
      <w:r>
        <w:rPr>
          <w:rFonts w:ascii="Arial" w:hAnsi="Arial" w:cs="Arial"/>
          <w:b/>
          <w:bCs/>
          <w:sz w:val="22"/>
          <w:szCs w:val="22"/>
          <w:u w:val="single"/>
        </w:rPr>
        <w:t xml:space="preserve">tj. w Powiatowym Urzędzie Pracy </w:t>
      </w:r>
      <w:r>
        <w:rPr>
          <w:rFonts w:ascii="Arial" w:hAnsi="Arial" w:cs="Arial"/>
          <w:b/>
          <w:bCs/>
          <w:sz w:val="22"/>
          <w:szCs w:val="22"/>
          <w:u w:val="single"/>
        </w:rPr>
        <w:br/>
        <w:t>w Katowicach - W BIURZE PODAWCZYM, nie</w:t>
      </w:r>
      <w:r w:rsidR="00495BDE">
        <w:rPr>
          <w:rFonts w:ascii="Arial" w:hAnsi="Arial" w:cs="Arial"/>
          <w:b/>
          <w:bCs/>
          <w:sz w:val="22"/>
          <w:szCs w:val="22"/>
          <w:u w:val="single"/>
        </w:rPr>
        <w:t xml:space="preserve"> późnie</w:t>
      </w:r>
      <w:r w:rsidR="00C818AF">
        <w:rPr>
          <w:rFonts w:ascii="Arial" w:hAnsi="Arial" w:cs="Arial"/>
          <w:b/>
          <w:bCs/>
          <w:sz w:val="22"/>
          <w:szCs w:val="22"/>
          <w:u w:val="single"/>
        </w:rPr>
        <w:t>j, niż do dnia 11.12</w:t>
      </w:r>
      <w:r w:rsidR="00495BDE">
        <w:rPr>
          <w:rFonts w:ascii="Arial" w:hAnsi="Arial" w:cs="Arial"/>
          <w:b/>
          <w:bCs/>
          <w:sz w:val="22"/>
          <w:szCs w:val="22"/>
          <w:u w:val="single"/>
        </w:rPr>
        <w:t>.2019 r. do godziny 10</w:t>
      </w:r>
      <w:r>
        <w:rPr>
          <w:rFonts w:ascii="Arial" w:hAnsi="Arial" w:cs="Arial"/>
          <w:b/>
          <w:bCs/>
          <w:sz w:val="22"/>
          <w:szCs w:val="22"/>
          <w:u w:val="single"/>
        </w:rPr>
        <w:t>:30.</w:t>
      </w:r>
    </w:p>
    <w:p w:rsidR="005E3DEF" w:rsidRDefault="006F5899">
      <w:pPr>
        <w:pStyle w:val="Standard"/>
        <w:jc w:val="both"/>
      </w:pPr>
      <w:r>
        <w:rPr>
          <w:rFonts w:ascii="Arial" w:hAnsi="Arial" w:cs="Arial"/>
          <w:b/>
          <w:sz w:val="22"/>
          <w:szCs w:val="22"/>
        </w:rPr>
        <w:t>3.2.</w:t>
      </w:r>
      <w:r>
        <w:rPr>
          <w:rFonts w:ascii="Arial" w:hAnsi="Arial"/>
          <w:sz w:val="22"/>
          <w:szCs w:val="22"/>
        </w:rPr>
        <w:t>Oferty otrzymane przez Zamawiającego po terminie wyznaczonym na ich składanie zostaną zwrócone Wykonawcom bez otwierania.</w:t>
      </w:r>
    </w:p>
    <w:p w:rsidR="005E3DEF" w:rsidRDefault="005E3DEF">
      <w:pPr>
        <w:pStyle w:val="Standard"/>
        <w:jc w:val="both"/>
        <w:rPr>
          <w:rFonts w:ascii="Arial" w:hAnsi="Arial"/>
          <w:sz w:val="22"/>
          <w:szCs w:val="22"/>
        </w:rPr>
      </w:pPr>
    </w:p>
    <w:p w:rsidR="005E3DEF" w:rsidRDefault="006F5899">
      <w:pPr>
        <w:pStyle w:val="Standard"/>
        <w:jc w:val="both"/>
        <w:rPr>
          <w:rFonts w:ascii="Arial" w:hAnsi="Arial"/>
          <w:b/>
          <w:bCs/>
          <w:sz w:val="22"/>
          <w:szCs w:val="22"/>
        </w:rPr>
      </w:pPr>
      <w:r>
        <w:rPr>
          <w:rFonts w:ascii="Arial" w:hAnsi="Arial"/>
          <w:b/>
          <w:bCs/>
          <w:sz w:val="22"/>
          <w:szCs w:val="22"/>
        </w:rPr>
        <w:t xml:space="preserve">4. MIEJSCE I TERMIN OTWARCIA OFERT                                                                                  </w:t>
      </w:r>
    </w:p>
    <w:p w:rsidR="005E3DEF" w:rsidRDefault="006F5899">
      <w:pPr>
        <w:pStyle w:val="Standard"/>
        <w:jc w:val="both"/>
      </w:pPr>
      <w:r>
        <w:rPr>
          <w:rFonts w:ascii="Arial" w:hAnsi="Arial" w:cs="Arial"/>
          <w:b/>
          <w:bCs/>
          <w:sz w:val="22"/>
          <w:szCs w:val="22"/>
        </w:rPr>
        <w:t>4.1.</w:t>
      </w:r>
      <w:r>
        <w:rPr>
          <w:rFonts w:ascii="Arial" w:hAnsi="Arial" w:cs="Arial"/>
          <w:sz w:val="22"/>
          <w:szCs w:val="22"/>
        </w:rPr>
        <w:t xml:space="preserve">Zamawiający otworzy koperty z ofertami i zmianami </w:t>
      </w:r>
      <w:r w:rsidR="00C818AF">
        <w:rPr>
          <w:rFonts w:ascii="Arial" w:hAnsi="Arial" w:cs="Arial"/>
          <w:b/>
          <w:bCs/>
          <w:sz w:val="22"/>
          <w:szCs w:val="22"/>
          <w:u w:val="single"/>
        </w:rPr>
        <w:t>w dniu 11.12</w:t>
      </w:r>
      <w:bookmarkStart w:id="0" w:name="_GoBack"/>
      <w:bookmarkEnd w:id="0"/>
      <w:r w:rsidR="00495BDE">
        <w:rPr>
          <w:rFonts w:ascii="Arial" w:hAnsi="Arial" w:cs="Arial"/>
          <w:b/>
          <w:bCs/>
          <w:sz w:val="22"/>
          <w:szCs w:val="22"/>
          <w:u w:val="single"/>
        </w:rPr>
        <w:t>.2019 r. o godzinie 10:3</w:t>
      </w:r>
      <w:r>
        <w:rPr>
          <w:rFonts w:ascii="Arial" w:hAnsi="Arial" w:cs="Arial"/>
          <w:b/>
          <w:bCs/>
          <w:sz w:val="22"/>
          <w:szCs w:val="22"/>
          <w:u w:val="single"/>
        </w:rPr>
        <w:t>0</w:t>
      </w:r>
      <w:r>
        <w:rPr>
          <w:rFonts w:ascii="Arial" w:hAnsi="Arial" w:cs="Arial"/>
          <w:b/>
          <w:bCs/>
          <w:sz w:val="22"/>
          <w:szCs w:val="22"/>
          <w:u w:val="single"/>
        </w:rPr>
        <w:br/>
        <w:t>w pokoju NR 22 na 2 piętrze w siedzibie Zamawiającego.</w:t>
      </w:r>
      <w:r>
        <w:rPr>
          <w:rFonts w:ascii="Arial" w:hAnsi="Arial" w:cs="Arial"/>
          <w:b/>
          <w:sz w:val="22"/>
          <w:szCs w:val="22"/>
        </w:rPr>
        <w:t xml:space="preserve">     </w:t>
      </w:r>
      <w:r>
        <w:rPr>
          <w:rFonts w:ascii="Arial" w:hAnsi="Arial"/>
          <w:sz w:val="22"/>
          <w:szCs w:val="22"/>
        </w:rPr>
        <w:t xml:space="preserve">                                                         </w:t>
      </w:r>
    </w:p>
    <w:p w:rsidR="005E3DEF" w:rsidRDefault="006F5899">
      <w:pPr>
        <w:pStyle w:val="Standard"/>
        <w:jc w:val="both"/>
      </w:pPr>
      <w:r>
        <w:rPr>
          <w:rFonts w:ascii="Arial" w:hAnsi="Arial" w:cs="Arial"/>
          <w:b/>
          <w:bCs/>
          <w:sz w:val="22"/>
          <w:szCs w:val="22"/>
        </w:rPr>
        <w:t>4.2.</w:t>
      </w:r>
      <w:r>
        <w:rPr>
          <w:rFonts w:ascii="Arial" w:hAnsi="Arial"/>
          <w:sz w:val="22"/>
          <w:szCs w:val="22"/>
        </w:rPr>
        <w:t xml:space="preserve">Otwarcie ofert jest jawne.                                                                                                                  </w:t>
      </w:r>
    </w:p>
    <w:p w:rsidR="005E3DEF" w:rsidRDefault="006F5899">
      <w:pPr>
        <w:pStyle w:val="Standard"/>
        <w:jc w:val="both"/>
      </w:pPr>
      <w:r>
        <w:rPr>
          <w:rFonts w:ascii="Arial" w:hAnsi="Arial"/>
          <w:b/>
          <w:bCs/>
          <w:sz w:val="22"/>
          <w:szCs w:val="22"/>
        </w:rPr>
        <w:t>4.3.</w:t>
      </w:r>
      <w:r>
        <w:rPr>
          <w:rFonts w:ascii="Arial" w:hAnsi="Arial"/>
          <w:sz w:val="22"/>
          <w:szCs w:val="22"/>
        </w:rPr>
        <w:t>Odczytaniu podlega nazwa Wykonawcy, cena oferty podana w Formularzu oferty.</w:t>
      </w:r>
    </w:p>
    <w:p w:rsidR="005E3DEF" w:rsidRDefault="006F5899">
      <w:pPr>
        <w:pStyle w:val="Standard"/>
        <w:jc w:val="both"/>
      </w:pPr>
      <w:r>
        <w:rPr>
          <w:rFonts w:ascii="Arial" w:hAnsi="Arial"/>
          <w:b/>
          <w:bCs/>
          <w:sz w:val="22"/>
          <w:szCs w:val="22"/>
        </w:rPr>
        <w:t>4.4.</w:t>
      </w:r>
      <w:r>
        <w:rPr>
          <w:rFonts w:ascii="Arial" w:hAnsi="Arial"/>
          <w:sz w:val="22"/>
          <w:szCs w:val="22"/>
        </w:rPr>
        <w:t>Podczas otwarcia ofert Zamawiający poinformuje o wysokości środków finansowych przeznaczonych na realizację przedmiotu postępowania.</w:t>
      </w:r>
    </w:p>
    <w:p w:rsidR="005E3DEF" w:rsidRDefault="005E3DEF">
      <w:pPr>
        <w:pStyle w:val="Standard"/>
        <w:jc w:val="both"/>
        <w:rPr>
          <w:rFonts w:ascii="Arial" w:hAnsi="Arial"/>
          <w:sz w:val="22"/>
          <w:szCs w:val="22"/>
        </w:rPr>
      </w:pPr>
    </w:p>
    <w:p w:rsidR="005E3DEF" w:rsidRDefault="006F5899">
      <w:pPr>
        <w:pStyle w:val="Standard"/>
        <w:jc w:val="both"/>
        <w:rPr>
          <w:rFonts w:ascii="Arial" w:hAnsi="Arial"/>
          <w:b/>
          <w:bCs/>
          <w:sz w:val="22"/>
          <w:szCs w:val="22"/>
        </w:rPr>
      </w:pPr>
      <w:r>
        <w:rPr>
          <w:rFonts w:ascii="Arial" w:hAnsi="Arial"/>
          <w:b/>
          <w:bCs/>
          <w:sz w:val="22"/>
          <w:szCs w:val="22"/>
        </w:rPr>
        <w:t xml:space="preserve">5. POPRAWA OFERT                                                                                                                 </w:t>
      </w:r>
    </w:p>
    <w:p w:rsidR="005E3DEF" w:rsidRDefault="006F5899">
      <w:pPr>
        <w:pStyle w:val="Standard"/>
        <w:jc w:val="both"/>
      </w:pPr>
      <w:r>
        <w:rPr>
          <w:rFonts w:ascii="Arial" w:hAnsi="Arial"/>
          <w:b/>
          <w:bCs/>
          <w:sz w:val="22"/>
          <w:szCs w:val="22"/>
        </w:rPr>
        <w:t>5.1.</w:t>
      </w:r>
      <w:r>
        <w:rPr>
          <w:rFonts w:ascii="Arial" w:hAnsi="Arial"/>
          <w:sz w:val="22"/>
          <w:szCs w:val="22"/>
        </w:rPr>
        <w:t>Zamawiający może poprawić w ofercie, zawiadamiając o tym Wykonawcę, którego oferta została poprawiona:</w:t>
      </w:r>
    </w:p>
    <w:p w:rsidR="005E3DEF" w:rsidRDefault="006F5899">
      <w:pPr>
        <w:pStyle w:val="Standard"/>
        <w:jc w:val="both"/>
      </w:pPr>
      <w:r>
        <w:rPr>
          <w:rFonts w:ascii="Arial" w:hAnsi="Arial"/>
          <w:b/>
          <w:sz w:val="22"/>
          <w:szCs w:val="22"/>
        </w:rPr>
        <w:t>5.1.1.</w:t>
      </w:r>
      <w:r>
        <w:rPr>
          <w:rFonts w:ascii="Arial" w:hAnsi="Arial"/>
          <w:sz w:val="22"/>
          <w:szCs w:val="22"/>
        </w:rPr>
        <w:t xml:space="preserve">oczywiste omyłki pisarskie (widoczne, wbrew zamierzeniu niewłaściwe użycie wyrazu, widocznie mylna pisownia albo widoczne niezamierzone opuszczenie jednego wyrazu),                     </w:t>
      </w:r>
    </w:p>
    <w:p w:rsidR="005E3DEF" w:rsidRDefault="006F5899">
      <w:pPr>
        <w:pStyle w:val="Standard"/>
        <w:jc w:val="both"/>
      </w:pPr>
      <w:r>
        <w:rPr>
          <w:rFonts w:ascii="Arial" w:hAnsi="Arial"/>
          <w:b/>
          <w:sz w:val="22"/>
          <w:szCs w:val="22"/>
        </w:rPr>
        <w:t>5.1.2.</w:t>
      </w:r>
      <w:r>
        <w:rPr>
          <w:rFonts w:ascii="Arial" w:hAnsi="Arial"/>
          <w:sz w:val="22"/>
          <w:szCs w:val="22"/>
        </w:rPr>
        <w:t>oczywiste omyłki rachunkowe, z uwzględnieniem konsekwencji rachunkowych dokonanych poprawek,</w:t>
      </w:r>
    </w:p>
    <w:p w:rsidR="005E3DEF" w:rsidRDefault="006F5899">
      <w:pPr>
        <w:pStyle w:val="Standard"/>
        <w:jc w:val="both"/>
      </w:pPr>
      <w:r>
        <w:rPr>
          <w:rFonts w:ascii="Arial" w:hAnsi="Arial"/>
          <w:b/>
          <w:sz w:val="22"/>
          <w:szCs w:val="22"/>
        </w:rPr>
        <w:t>5.1.3.</w:t>
      </w:r>
      <w:r>
        <w:rPr>
          <w:rFonts w:ascii="Arial" w:hAnsi="Arial"/>
          <w:sz w:val="22"/>
          <w:szCs w:val="22"/>
        </w:rPr>
        <w:t>inne omyłki polegające na niezgodności oferty z zapytaniem ofertowym, niepowodujące istotnych zmian w treści oferty.</w:t>
      </w:r>
    </w:p>
    <w:p w:rsidR="005E3DEF" w:rsidRDefault="005E3DEF">
      <w:pPr>
        <w:pStyle w:val="Standard"/>
        <w:jc w:val="both"/>
        <w:rPr>
          <w:rFonts w:ascii="Arial" w:hAnsi="Arial"/>
          <w:sz w:val="22"/>
          <w:szCs w:val="22"/>
        </w:rPr>
      </w:pPr>
    </w:p>
    <w:p w:rsidR="005E3DEF" w:rsidRDefault="005E3DEF">
      <w:pPr>
        <w:pStyle w:val="Standard"/>
        <w:jc w:val="both"/>
        <w:rPr>
          <w:rFonts w:ascii="Trebuchet MS" w:hAnsi="Trebuchet MS"/>
          <w:sz w:val="20"/>
          <w:szCs w:val="20"/>
        </w:rPr>
      </w:pPr>
    </w:p>
    <w:p w:rsidR="005E3DEF" w:rsidRDefault="006F5899">
      <w:pPr>
        <w:pStyle w:val="Standard"/>
        <w:jc w:val="center"/>
        <w:rPr>
          <w:rFonts w:ascii="Arial" w:hAnsi="Arial"/>
          <w:b/>
          <w:bCs/>
          <w:sz w:val="26"/>
          <w:szCs w:val="26"/>
        </w:rPr>
      </w:pPr>
      <w:r>
        <w:rPr>
          <w:rFonts w:ascii="Arial" w:hAnsi="Arial"/>
          <w:b/>
          <w:bCs/>
          <w:sz w:val="26"/>
          <w:szCs w:val="26"/>
        </w:rPr>
        <w:t>ROZDZIAŁ VI</w:t>
      </w:r>
    </w:p>
    <w:p w:rsidR="00434A1E" w:rsidRDefault="00434A1E">
      <w:pPr>
        <w:pStyle w:val="Standard"/>
        <w:jc w:val="center"/>
        <w:rPr>
          <w:rFonts w:ascii="Arial" w:hAnsi="Arial"/>
          <w:b/>
          <w:bCs/>
          <w:sz w:val="26"/>
          <w:szCs w:val="26"/>
        </w:rPr>
      </w:pPr>
    </w:p>
    <w:p w:rsidR="005E3DEF" w:rsidRDefault="006F5899">
      <w:pPr>
        <w:pStyle w:val="Standard"/>
        <w:jc w:val="center"/>
      </w:pPr>
      <w:r>
        <w:rPr>
          <w:rFonts w:ascii="Arial" w:hAnsi="Arial"/>
          <w:b/>
          <w:bCs/>
          <w:sz w:val="26"/>
          <w:szCs w:val="26"/>
        </w:rPr>
        <w:t xml:space="preserve">  OPIS SPOSOBU OBLICZANIA CENY                                                                                                </w:t>
      </w:r>
    </w:p>
    <w:p w:rsidR="005E3DEF" w:rsidRDefault="005E3DEF">
      <w:pPr>
        <w:pStyle w:val="Standard"/>
        <w:jc w:val="center"/>
        <w:rPr>
          <w:rFonts w:ascii="Arial" w:hAnsi="Arial" w:cs="Arial"/>
          <w:b/>
          <w:bCs/>
          <w:sz w:val="22"/>
          <w:szCs w:val="22"/>
        </w:rPr>
      </w:pPr>
    </w:p>
    <w:p w:rsidR="005E3DEF" w:rsidRDefault="005E3DEF">
      <w:pPr>
        <w:pStyle w:val="Standard"/>
        <w:jc w:val="both"/>
        <w:rPr>
          <w:rFonts w:ascii="Arial" w:hAnsi="Arial" w:cs="Arial"/>
          <w:b/>
          <w:bCs/>
          <w:sz w:val="22"/>
          <w:szCs w:val="22"/>
        </w:rPr>
      </w:pPr>
    </w:p>
    <w:p w:rsidR="005E3DEF" w:rsidRDefault="006F5899">
      <w:pPr>
        <w:pStyle w:val="Standard"/>
        <w:jc w:val="both"/>
        <w:rPr>
          <w:rFonts w:ascii="Arial" w:hAnsi="Arial" w:cs="Arial"/>
          <w:b/>
          <w:bCs/>
          <w:sz w:val="22"/>
          <w:szCs w:val="22"/>
        </w:rPr>
      </w:pPr>
      <w:r>
        <w:rPr>
          <w:rFonts w:ascii="Arial" w:hAnsi="Arial" w:cs="Arial"/>
          <w:b/>
          <w:bCs/>
          <w:sz w:val="22"/>
          <w:szCs w:val="22"/>
        </w:rPr>
        <w:t xml:space="preserve">1. CENA OFERTOWA                                                                                                                                  </w:t>
      </w:r>
    </w:p>
    <w:p w:rsidR="005E3DEF" w:rsidRDefault="006F5899">
      <w:pPr>
        <w:pStyle w:val="Standard"/>
        <w:jc w:val="both"/>
      </w:pPr>
      <w:r>
        <w:rPr>
          <w:rFonts w:ascii="Arial" w:hAnsi="Arial" w:cs="Arial"/>
          <w:b/>
          <w:bCs/>
          <w:sz w:val="22"/>
          <w:szCs w:val="22"/>
        </w:rPr>
        <w:t>1.1.</w:t>
      </w:r>
      <w:r>
        <w:rPr>
          <w:rFonts w:ascii="Arial" w:hAnsi="Arial" w:cs="Arial"/>
          <w:sz w:val="22"/>
          <w:szCs w:val="22"/>
        </w:rPr>
        <w:t xml:space="preserve">Wykonawca poda cenę ofertową na formularzu oferty, zgodnie z </w:t>
      </w:r>
      <w:r>
        <w:rPr>
          <w:rFonts w:ascii="Arial" w:hAnsi="Arial" w:cs="Arial"/>
          <w:b/>
          <w:sz w:val="22"/>
          <w:szCs w:val="22"/>
        </w:rPr>
        <w:t>załącznikiem nr 2</w:t>
      </w:r>
      <w:r>
        <w:rPr>
          <w:rFonts w:ascii="Arial" w:hAnsi="Arial" w:cs="Arial"/>
          <w:sz w:val="22"/>
          <w:szCs w:val="22"/>
        </w:rPr>
        <w:t xml:space="preserve"> do niniejszego ogłoszenia wraz z cenami jednostkowymi. Podane ceny muszą zawierać wszystkie koszty związane z realizacją zamówienia, wynikające z opisu przedmiotu zamówienia. </w:t>
      </w:r>
      <w:r>
        <w:rPr>
          <w:rFonts w:ascii="Arial" w:hAnsi="Arial" w:cs="Arial"/>
          <w:b/>
          <w:bCs/>
          <w:sz w:val="22"/>
          <w:szCs w:val="22"/>
        </w:rPr>
        <w:t xml:space="preserve">                                                                                     </w:t>
      </w:r>
    </w:p>
    <w:p w:rsidR="005E3DEF" w:rsidRDefault="006F5899">
      <w:pPr>
        <w:pStyle w:val="Standard"/>
        <w:jc w:val="both"/>
      </w:pPr>
      <w:r>
        <w:rPr>
          <w:rFonts w:ascii="Arial" w:hAnsi="Arial" w:cs="Arial"/>
          <w:b/>
          <w:bCs/>
          <w:sz w:val="22"/>
          <w:szCs w:val="22"/>
        </w:rPr>
        <w:t>1.2.</w:t>
      </w:r>
      <w:r>
        <w:rPr>
          <w:rFonts w:ascii="Arial" w:hAnsi="Arial"/>
          <w:sz w:val="22"/>
          <w:szCs w:val="22"/>
        </w:rPr>
        <w:t xml:space="preserve">Cenę ofertową należy podać łącznie z należnym podatkiem VAT – cena brutto.                              </w:t>
      </w:r>
      <w:r>
        <w:rPr>
          <w:rFonts w:ascii="Arial" w:hAnsi="Arial"/>
          <w:b/>
          <w:bCs/>
          <w:sz w:val="22"/>
          <w:szCs w:val="22"/>
        </w:rPr>
        <w:t>1.3.</w:t>
      </w:r>
      <w:r>
        <w:rPr>
          <w:rFonts w:ascii="Arial" w:hAnsi="Arial"/>
          <w:sz w:val="22"/>
          <w:szCs w:val="22"/>
        </w:rPr>
        <w:t xml:space="preserve">Cena ofertowa musi być podana w złotych polskich, cyfrowo (do drugiego miejsca po przecinku).                                                                                     </w:t>
      </w:r>
    </w:p>
    <w:p w:rsidR="005E3DEF" w:rsidRDefault="005E3DEF">
      <w:pPr>
        <w:pStyle w:val="Standard"/>
        <w:rPr>
          <w:rFonts w:ascii="Arial" w:hAnsi="Arial"/>
          <w:b/>
          <w:bCs/>
          <w:sz w:val="22"/>
          <w:szCs w:val="22"/>
        </w:rPr>
      </w:pPr>
    </w:p>
    <w:p w:rsidR="005E3DEF" w:rsidRDefault="006F5899">
      <w:pPr>
        <w:pStyle w:val="Standard"/>
      </w:pPr>
      <w:r>
        <w:rPr>
          <w:rFonts w:ascii="Arial" w:hAnsi="Arial" w:cs="Arial"/>
          <w:b/>
          <w:bCs/>
          <w:sz w:val="22"/>
          <w:szCs w:val="22"/>
        </w:rPr>
        <w:t>2. KRYTERIA WYBORU OFERTY NAJKORZYSTNIEJSZEJ</w:t>
      </w:r>
      <w:bookmarkStart w:id="1" w:name="bookmark18"/>
      <w:r>
        <w:rPr>
          <w:rFonts w:ascii="Arial" w:hAnsi="Arial" w:cs="Arial"/>
          <w:b/>
          <w:bCs/>
          <w:sz w:val="22"/>
          <w:szCs w:val="22"/>
        </w:rPr>
        <w:t xml:space="preserve"> </w:t>
      </w:r>
      <w:bookmarkEnd w:id="1"/>
      <w:r>
        <w:rPr>
          <w:rFonts w:ascii="Arial" w:hAnsi="Arial" w:cs="Arial"/>
          <w:b/>
          <w:bCs/>
          <w:sz w:val="22"/>
          <w:szCs w:val="22"/>
        </w:rPr>
        <w:t xml:space="preserve">                                                            </w:t>
      </w:r>
    </w:p>
    <w:p w:rsidR="005E3DEF" w:rsidRDefault="005E3DEF">
      <w:pPr>
        <w:pStyle w:val="Standard"/>
        <w:jc w:val="both"/>
        <w:rPr>
          <w:rFonts w:ascii="Arial" w:hAnsi="Arial" w:cs="Arial"/>
          <w:sz w:val="22"/>
          <w:szCs w:val="22"/>
        </w:rPr>
      </w:pPr>
    </w:p>
    <w:p w:rsidR="005E3DEF" w:rsidRDefault="006F5899">
      <w:pPr>
        <w:pStyle w:val="Standard"/>
        <w:jc w:val="both"/>
        <w:rPr>
          <w:rFonts w:ascii="Arial" w:hAnsi="Arial" w:cs="Arial"/>
          <w:sz w:val="22"/>
          <w:szCs w:val="22"/>
        </w:rPr>
      </w:pPr>
      <w:r>
        <w:rPr>
          <w:rFonts w:ascii="Arial" w:hAnsi="Arial" w:cs="Arial"/>
          <w:sz w:val="22"/>
          <w:szCs w:val="22"/>
        </w:rPr>
        <w:t>Przy wyborze oferty najkorzystniejszej zamawiający będzie się kierował następującymi kryteriami:</w:t>
      </w:r>
    </w:p>
    <w:p w:rsidR="005E3DEF" w:rsidRDefault="006F5899">
      <w:pPr>
        <w:pStyle w:val="Standard"/>
        <w:jc w:val="both"/>
      </w:pPr>
      <w:r>
        <w:rPr>
          <w:rFonts w:ascii="Arial" w:hAnsi="Arial"/>
          <w:b/>
          <w:bCs/>
          <w:sz w:val="22"/>
          <w:szCs w:val="22"/>
          <w:u w:val="single"/>
        </w:rPr>
        <w:t xml:space="preserve">cena ofertowa – 100 pkt </w:t>
      </w:r>
      <w:r>
        <w:rPr>
          <w:rFonts w:ascii="Arial" w:hAnsi="Arial"/>
          <w:b/>
          <w:bCs/>
          <w:sz w:val="22"/>
          <w:szCs w:val="22"/>
        </w:rPr>
        <w:t xml:space="preserve">                                                                                                              </w:t>
      </w:r>
    </w:p>
    <w:p w:rsidR="005E3DEF" w:rsidRDefault="006F5899">
      <w:pPr>
        <w:pStyle w:val="Standard"/>
        <w:jc w:val="both"/>
        <w:rPr>
          <w:rFonts w:ascii="Arial" w:hAnsi="Arial"/>
          <w:sz w:val="22"/>
          <w:szCs w:val="22"/>
        </w:rPr>
      </w:pPr>
      <w:r>
        <w:rPr>
          <w:rFonts w:ascii="Arial" w:hAnsi="Arial"/>
          <w:sz w:val="22"/>
          <w:szCs w:val="22"/>
        </w:rPr>
        <w:t>Każdy z Wykonawców w poszczególnych kryteriach otrzyma odpowiednią liczbę punktów, wyliczoną w następujący sposób:</w:t>
      </w:r>
    </w:p>
    <w:p w:rsidR="005E3DEF" w:rsidRDefault="006F5899">
      <w:pPr>
        <w:pStyle w:val="Standard"/>
        <w:jc w:val="both"/>
        <w:rPr>
          <w:rFonts w:ascii="Arial" w:hAnsi="Arial"/>
          <w:sz w:val="22"/>
          <w:szCs w:val="22"/>
        </w:rPr>
      </w:pPr>
      <w:r>
        <w:rPr>
          <w:rFonts w:ascii="Arial" w:hAnsi="Arial"/>
          <w:sz w:val="22"/>
          <w:szCs w:val="22"/>
        </w:rPr>
        <w:t>cena ofertowa - 100 pkt, wg następującego wzoru:</w:t>
      </w:r>
    </w:p>
    <w:p w:rsidR="005E3DEF" w:rsidRDefault="005E3DEF">
      <w:pPr>
        <w:pStyle w:val="Standard"/>
        <w:jc w:val="both"/>
        <w:rPr>
          <w:rFonts w:ascii="Arial" w:hAnsi="Arial"/>
          <w:sz w:val="22"/>
          <w:szCs w:val="22"/>
        </w:rPr>
      </w:pPr>
    </w:p>
    <w:p w:rsidR="005E3DEF" w:rsidRDefault="006F5899">
      <w:pPr>
        <w:pStyle w:val="Standard"/>
        <w:jc w:val="both"/>
        <w:rPr>
          <w:rFonts w:ascii="Arial" w:hAnsi="Arial"/>
          <w:sz w:val="22"/>
          <w:szCs w:val="22"/>
        </w:rPr>
      </w:pPr>
      <w:r>
        <w:rPr>
          <w:rFonts w:ascii="Arial" w:hAnsi="Arial"/>
          <w:sz w:val="22"/>
          <w:szCs w:val="22"/>
        </w:rPr>
        <w:lastRenderedPageBreak/>
        <w:t xml:space="preserve">           Cn</w:t>
      </w:r>
    </w:p>
    <w:p w:rsidR="005E3DEF" w:rsidRDefault="00495BDE">
      <w:pPr>
        <w:pStyle w:val="Standard"/>
        <w:jc w:val="both"/>
        <w:rPr>
          <w:rFonts w:ascii="Arial" w:hAnsi="Arial"/>
          <w:sz w:val="22"/>
          <w:szCs w:val="22"/>
        </w:rPr>
      </w:pPr>
      <w:r>
        <w:rPr>
          <w:rFonts w:ascii="Arial" w:hAnsi="Arial"/>
          <w:sz w:val="22"/>
          <w:szCs w:val="22"/>
        </w:rPr>
        <w:t>L</w:t>
      </w:r>
      <w:r w:rsidR="006F5899">
        <w:rPr>
          <w:rFonts w:ascii="Arial" w:hAnsi="Arial"/>
          <w:sz w:val="22"/>
          <w:szCs w:val="22"/>
        </w:rPr>
        <w:t>P =   -----   x  Zc</w:t>
      </w:r>
    </w:p>
    <w:p w:rsidR="005E3DEF" w:rsidRDefault="006F5899">
      <w:pPr>
        <w:pStyle w:val="Standard"/>
        <w:jc w:val="both"/>
        <w:rPr>
          <w:rFonts w:ascii="Arial" w:hAnsi="Arial"/>
          <w:sz w:val="22"/>
          <w:szCs w:val="22"/>
        </w:rPr>
      </w:pPr>
      <w:r>
        <w:rPr>
          <w:rFonts w:ascii="Arial" w:hAnsi="Arial"/>
          <w:sz w:val="22"/>
          <w:szCs w:val="22"/>
        </w:rPr>
        <w:t xml:space="preserve">           Cb</w:t>
      </w:r>
    </w:p>
    <w:p w:rsidR="005E3DEF" w:rsidRDefault="006F5899">
      <w:pPr>
        <w:pStyle w:val="Standard"/>
        <w:jc w:val="both"/>
      </w:pPr>
      <w:r>
        <w:rPr>
          <w:rFonts w:ascii="Arial" w:hAnsi="Arial" w:cs="Arial"/>
          <w:sz w:val="22"/>
          <w:szCs w:val="22"/>
          <w:u w:val="single"/>
        </w:rPr>
        <w:t>gdzie poszczególne litery oznaczają</w:t>
      </w:r>
      <w:r>
        <w:rPr>
          <w:rFonts w:ascii="Arial" w:hAnsi="Arial" w:cs="Arial"/>
          <w:sz w:val="22"/>
          <w:szCs w:val="22"/>
        </w:rPr>
        <w:t>:</w:t>
      </w:r>
    </w:p>
    <w:p w:rsidR="005E3DEF" w:rsidRDefault="00495BDE">
      <w:pPr>
        <w:pStyle w:val="Standard"/>
        <w:jc w:val="both"/>
        <w:rPr>
          <w:rFonts w:ascii="Arial" w:hAnsi="Arial"/>
          <w:sz w:val="22"/>
          <w:szCs w:val="22"/>
        </w:rPr>
      </w:pPr>
      <w:r>
        <w:rPr>
          <w:rFonts w:ascii="Arial" w:hAnsi="Arial"/>
          <w:sz w:val="22"/>
          <w:szCs w:val="22"/>
        </w:rPr>
        <w:t>L</w:t>
      </w:r>
      <w:r w:rsidR="006F5899">
        <w:rPr>
          <w:rFonts w:ascii="Arial" w:hAnsi="Arial"/>
          <w:sz w:val="22"/>
          <w:szCs w:val="22"/>
        </w:rPr>
        <w:t>P – liczba punktów,</w:t>
      </w:r>
    </w:p>
    <w:p w:rsidR="005E3DEF" w:rsidRDefault="006F5899">
      <w:pPr>
        <w:pStyle w:val="Standard"/>
        <w:jc w:val="both"/>
        <w:rPr>
          <w:rFonts w:ascii="Arial" w:hAnsi="Arial"/>
          <w:sz w:val="22"/>
          <w:szCs w:val="22"/>
        </w:rPr>
      </w:pPr>
      <w:r>
        <w:rPr>
          <w:rFonts w:ascii="Arial" w:hAnsi="Arial"/>
          <w:sz w:val="22"/>
          <w:szCs w:val="22"/>
        </w:rPr>
        <w:t>Cn – cena  ofertowa najniższa spośród wszystkich rozpatrywanych i nieodrzuconych ofert,</w:t>
      </w:r>
    </w:p>
    <w:p w:rsidR="005E3DEF" w:rsidRDefault="006F5899">
      <w:pPr>
        <w:pStyle w:val="Standard"/>
        <w:jc w:val="both"/>
        <w:rPr>
          <w:rFonts w:ascii="Arial" w:hAnsi="Arial"/>
          <w:sz w:val="22"/>
          <w:szCs w:val="22"/>
        </w:rPr>
      </w:pPr>
      <w:r>
        <w:rPr>
          <w:rFonts w:ascii="Arial" w:hAnsi="Arial"/>
          <w:sz w:val="22"/>
          <w:szCs w:val="22"/>
        </w:rPr>
        <w:t>Cb – cena ofertowa oferty badanej (przeliczanej),</w:t>
      </w:r>
    </w:p>
    <w:p w:rsidR="005E3DEF" w:rsidRDefault="006F5899">
      <w:pPr>
        <w:pStyle w:val="Standard"/>
        <w:jc w:val="both"/>
        <w:rPr>
          <w:rFonts w:ascii="Arial" w:hAnsi="Arial"/>
          <w:sz w:val="22"/>
          <w:szCs w:val="22"/>
        </w:rPr>
      </w:pPr>
      <w:r>
        <w:rPr>
          <w:rFonts w:ascii="Arial" w:hAnsi="Arial"/>
          <w:sz w:val="22"/>
          <w:szCs w:val="22"/>
        </w:rPr>
        <w:t>Zc – znaczenie (waga) kryterium „cena ofertowa” wyrażone w punktach – 100 pkt</w:t>
      </w:r>
    </w:p>
    <w:p w:rsidR="005E3DEF" w:rsidRDefault="006F5899">
      <w:pPr>
        <w:pStyle w:val="Standard"/>
        <w:jc w:val="both"/>
      </w:pPr>
      <w:r>
        <w:rPr>
          <w:rFonts w:ascii="Arial" w:hAnsi="Arial" w:cs="Arial"/>
          <w:b/>
          <w:sz w:val="22"/>
          <w:szCs w:val="22"/>
          <w:u w:val="single"/>
        </w:rPr>
        <w:t xml:space="preserve">Uwaga: </w:t>
      </w:r>
      <w:r>
        <w:rPr>
          <w:rFonts w:ascii="Arial" w:hAnsi="Arial" w:cs="Arial"/>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E3DEF" w:rsidRDefault="005E3DEF">
      <w:pPr>
        <w:pStyle w:val="Standard"/>
        <w:jc w:val="both"/>
        <w:rPr>
          <w:rFonts w:ascii="Arial" w:hAnsi="Arial" w:cs="Arial"/>
          <w:sz w:val="22"/>
          <w:szCs w:val="22"/>
        </w:rPr>
      </w:pPr>
    </w:p>
    <w:p w:rsidR="005E3DEF" w:rsidRDefault="006F5899">
      <w:pPr>
        <w:pStyle w:val="Standard"/>
        <w:jc w:val="center"/>
        <w:rPr>
          <w:rFonts w:ascii="Arial" w:hAnsi="Arial"/>
          <w:b/>
          <w:bCs/>
          <w:sz w:val="26"/>
          <w:szCs w:val="26"/>
        </w:rPr>
      </w:pPr>
      <w:r>
        <w:rPr>
          <w:rFonts w:ascii="Arial" w:hAnsi="Arial"/>
          <w:b/>
          <w:sz w:val="26"/>
          <w:szCs w:val="26"/>
        </w:rPr>
        <w:t xml:space="preserve">  </w:t>
      </w:r>
      <w:bookmarkStart w:id="2" w:name="bookmark291"/>
      <w:r w:rsidR="00495BDE">
        <w:rPr>
          <w:rFonts w:ascii="Arial" w:hAnsi="Arial"/>
          <w:b/>
          <w:sz w:val="26"/>
          <w:szCs w:val="26"/>
        </w:rPr>
        <w:t xml:space="preserve"> </w:t>
      </w:r>
      <w:r w:rsidR="00470C0F">
        <w:rPr>
          <w:rFonts w:ascii="Arial" w:hAnsi="Arial"/>
          <w:b/>
          <w:sz w:val="26"/>
          <w:szCs w:val="26"/>
        </w:rPr>
        <w:t xml:space="preserve">   </w:t>
      </w:r>
      <w:r>
        <w:rPr>
          <w:rFonts w:ascii="Arial" w:hAnsi="Arial"/>
          <w:b/>
          <w:sz w:val="26"/>
          <w:szCs w:val="26"/>
        </w:rPr>
        <w:t>R</w:t>
      </w:r>
      <w:bookmarkEnd w:id="2"/>
      <w:r>
        <w:rPr>
          <w:rFonts w:ascii="Arial" w:hAnsi="Arial"/>
          <w:b/>
          <w:sz w:val="26"/>
          <w:szCs w:val="26"/>
        </w:rPr>
        <w:t>OZDZIAŁ VII</w:t>
      </w:r>
      <w:r>
        <w:rPr>
          <w:rFonts w:ascii="Arial" w:hAnsi="Arial"/>
          <w:b/>
          <w:bCs/>
          <w:sz w:val="26"/>
          <w:szCs w:val="26"/>
        </w:rPr>
        <w:t xml:space="preserve"> </w:t>
      </w:r>
    </w:p>
    <w:p w:rsidR="00434A1E" w:rsidRDefault="00434A1E">
      <w:pPr>
        <w:pStyle w:val="Standard"/>
        <w:jc w:val="center"/>
      </w:pPr>
    </w:p>
    <w:p w:rsidR="005E3DEF" w:rsidRDefault="00495BDE">
      <w:pPr>
        <w:pStyle w:val="Standard"/>
        <w:jc w:val="center"/>
        <w:rPr>
          <w:rFonts w:ascii="Arial" w:hAnsi="Arial"/>
          <w:b/>
          <w:bCs/>
          <w:sz w:val="26"/>
          <w:szCs w:val="26"/>
        </w:rPr>
      </w:pPr>
      <w:r>
        <w:rPr>
          <w:rFonts w:ascii="Arial" w:hAnsi="Arial"/>
          <w:b/>
          <w:bCs/>
          <w:sz w:val="26"/>
          <w:szCs w:val="26"/>
        </w:rPr>
        <w:t xml:space="preserve"> </w:t>
      </w:r>
      <w:r w:rsidR="006F5899">
        <w:rPr>
          <w:rFonts w:ascii="Arial" w:hAnsi="Arial"/>
          <w:b/>
          <w:bCs/>
          <w:sz w:val="26"/>
          <w:szCs w:val="26"/>
        </w:rPr>
        <w:t>UMOWA</w:t>
      </w:r>
    </w:p>
    <w:p w:rsidR="005E3DEF" w:rsidRDefault="005E3DEF">
      <w:pPr>
        <w:pStyle w:val="Standard"/>
        <w:jc w:val="center"/>
        <w:rPr>
          <w:rFonts w:ascii="Arial" w:hAnsi="Arial"/>
          <w:b/>
          <w:bCs/>
          <w:sz w:val="22"/>
          <w:szCs w:val="22"/>
        </w:rPr>
      </w:pPr>
    </w:p>
    <w:p w:rsidR="005E3DEF" w:rsidRDefault="006F5899">
      <w:pPr>
        <w:pStyle w:val="Standard"/>
        <w:jc w:val="both"/>
        <w:rPr>
          <w:rFonts w:ascii="Arial" w:hAnsi="Arial"/>
          <w:b/>
          <w:bCs/>
          <w:sz w:val="22"/>
          <w:szCs w:val="22"/>
        </w:rPr>
      </w:pPr>
      <w:r>
        <w:rPr>
          <w:rFonts w:ascii="Arial" w:hAnsi="Arial"/>
          <w:b/>
          <w:bCs/>
          <w:sz w:val="22"/>
          <w:szCs w:val="22"/>
        </w:rPr>
        <w:t xml:space="preserve">1. ISTOTNE POSTANOWIENIA DOTYCZĄCE UMOWY.                                                                                                               </w:t>
      </w:r>
    </w:p>
    <w:p w:rsidR="005E3DEF" w:rsidRDefault="006F5899">
      <w:pPr>
        <w:pStyle w:val="Standard"/>
        <w:jc w:val="both"/>
      </w:pPr>
      <w:r>
        <w:rPr>
          <w:rFonts w:ascii="Arial" w:hAnsi="Arial"/>
          <w:b/>
          <w:bCs/>
          <w:sz w:val="22"/>
          <w:szCs w:val="22"/>
        </w:rPr>
        <w:t>1.1.</w:t>
      </w:r>
      <w:r>
        <w:rPr>
          <w:rFonts w:ascii="Arial" w:hAnsi="Arial"/>
          <w:sz w:val="22"/>
          <w:szCs w:val="22"/>
        </w:rPr>
        <w:t xml:space="preserve">Zamawiający zawrze umowę z Wykonawcą, którego oferta zostanie uznana za najkorzystniejszą, tzn. otrzyma największą ilość punktów. Jeżeli Wykonawca odmówi zawarcia umowy na warunkach określonych w ofercie w terminie wskazanym przez Zamawiającego, Zamawiający może dokonać wyboru następnej z ofert, która w kolejności uzyskała największą ilość punktów.                                                                                                                                       </w:t>
      </w:r>
      <w:r>
        <w:rPr>
          <w:rFonts w:ascii="Arial" w:hAnsi="Arial"/>
          <w:color w:val="000000"/>
          <w:sz w:val="22"/>
          <w:szCs w:val="22"/>
        </w:rPr>
        <w:t xml:space="preserve">                                                </w:t>
      </w:r>
    </w:p>
    <w:p w:rsidR="005E3DEF" w:rsidRDefault="006F5899">
      <w:pPr>
        <w:pStyle w:val="Standard"/>
        <w:jc w:val="both"/>
      </w:pPr>
      <w:r>
        <w:rPr>
          <w:rFonts w:ascii="Arial" w:hAnsi="Arial" w:cs="Arial"/>
          <w:b/>
          <w:bCs/>
          <w:color w:val="000000"/>
          <w:sz w:val="22"/>
          <w:szCs w:val="22"/>
        </w:rPr>
        <w:t>1.2.</w:t>
      </w:r>
      <w:r>
        <w:rPr>
          <w:rFonts w:ascii="Arial" w:hAnsi="Arial" w:cs="Arial"/>
          <w:sz w:val="22"/>
          <w:szCs w:val="22"/>
        </w:rPr>
        <w:t xml:space="preserve">Istotne dla stron postanowienia, zawiera wzór umowy, stanowiący załącznik nr 4 do niniejszego ogłoszenia.                                                                                                                                                          </w:t>
      </w:r>
    </w:p>
    <w:p w:rsidR="005E3DEF" w:rsidRDefault="006F5899">
      <w:pPr>
        <w:pStyle w:val="Standard"/>
        <w:jc w:val="both"/>
      </w:pPr>
      <w:r>
        <w:rPr>
          <w:rFonts w:ascii="Arial" w:hAnsi="Arial" w:cs="Arial"/>
          <w:b/>
          <w:bCs/>
          <w:sz w:val="22"/>
          <w:szCs w:val="22"/>
        </w:rPr>
        <w:t>1.3.</w:t>
      </w:r>
      <w:r>
        <w:rPr>
          <w:rFonts w:ascii="Arial" w:hAnsi="Arial" w:cs="Arial"/>
          <w:sz w:val="22"/>
          <w:szCs w:val="22"/>
        </w:rPr>
        <w:t xml:space="preserve">W celu wykazania spełnienia wymogu zawartego w punkcie 4 szczegółowego opisu przedmiotu zamówienia (załącznik nr 1 do ogłoszenia) </w:t>
      </w:r>
      <w:r>
        <w:rPr>
          <w:rFonts w:ascii="Arial" w:hAnsi="Arial" w:cs="Arial"/>
          <w:b/>
          <w:bCs/>
          <w:sz w:val="22"/>
          <w:szCs w:val="22"/>
          <w:u w:val="single"/>
        </w:rPr>
        <w:t>Wykonawca zobowiązany jest przedłożyć Zamawiającemu – przed podpisaniem umowy - wykaz placówek awizacyjnych na terenie Miasta Katowice, wraz z ich adresami.</w:t>
      </w:r>
    </w:p>
    <w:p w:rsidR="005E3DEF" w:rsidRDefault="005E3DEF">
      <w:pPr>
        <w:pStyle w:val="Standard"/>
        <w:jc w:val="both"/>
        <w:rPr>
          <w:rFonts w:ascii="Arial" w:hAnsi="Arial"/>
          <w:sz w:val="22"/>
          <w:szCs w:val="22"/>
        </w:rPr>
      </w:pPr>
    </w:p>
    <w:p w:rsidR="00495BDE" w:rsidRDefault="00495BDE">
      <w:pPr>
        <w:pStyle w:val="Standard"/>
        <w:jc w:val="both"/>
        <w:rPr>
          <w:rFonts w:ascii="Arial" w:hAnsi="Arial"/>
          <w:sz w:val="22"/>
          <w:szCs w:val="22"/>
        </w:rPr>
      </w:pPr>
    </w:p>
    <w:p w:rsidR="005E3DEF" w:rsidRDefault="006F5899">
      <w:pPr>
        <w:jc w:val="both"/>
        <w:rPr>
          <w:rFonts w:ascii="Arial" w:hAnsi="Arial"/>
          <w:b/>
          <w:bCs/>
          <w:sz w:val="26"/>
          <w:szCs w:val="26"/>
        </w:rPr>
      </w:pPr>
      <w:r>
        <w:rPr>
          <w:rFonts w:ascii="Arial" w:hAnsi="Arial"/>
          <w:b/>
          <w:bCs/>
          <w:sz w:val="26"/>
          <w:szCs w:val="26"/>
        </w:rPr>
        <w:tab/>
      </w:r>
      <w:r>
        <w:rPr>
          <w:rFonts w:ascii="Arial" w:hAnsi="Arial"/>
          <w:b/>
          <w:bCs/>
          <w:sz w:val="26"/>
          <w:szCs w:val="26"/>
        </w:rPr>
        <w:tab/>
      </w:r>
      <w:r>
        <w:rPr>
          <w:rFonts w:ascii="Arial" w:hAnsi="Arial"/>
          <w:b/>
          <w:bCs/>
          <w:sz w:val="26"/>
          <w:szCs w:val="26"/>
        </w:rPr>
        <w:tab/>
      </w:r>
      <w:r>
        <w:rPr>
          <w:rFonts w:ascii="Arial" w:hAnsi="Arial"/>
          <w:b/>
          <w:bCs/>
          <w:sz w:val="26"/>
          <w:szCs w:val="26"/>
        </w:rPr>
        <w:tab/>
      </w:r>
      <w:r>
        <w:rPr>
          <w:rFonts w:ascii="Arial" w:hAnsi="Arial"/>
          <w:b/>
          <w:bCs/>
          <w:sz w:val="26"/>
          <w:szCs w:val="26"/>
        </w:rPr>
        <w:tab/>
        <w:t xml:space="preserve">  </w:t>
      </w:r>
      <w:r w:rsidR="00495BDE">
        <w:rPr>
          <w:rFonts w:ascii="Arial" w:hAnsi="Arial"/>
          <w:b/>
          <w:bCs/>
          <w:sz w:val="26"/>
          <w:szCs w:val="26"/>
        </w:rPr>
        <w:t xml:space="preserve">   </w:t>
      </w:r>
      <w:r>
        <w:rPr>
          <w:rFonts w:ascii="Arial" w:hAnsi="Arial"/>
          <w:b/>
          <w:bCs/>
          <w:sz w:val="26"/>
          <w:szCs w:val="26"/>
        </w:rPr>
        <w:t>ROZDZIAŁ VIII</w:t>
      </w:r>
    </w:p>
    <w:p w:rsidR="00434A1E" w:rsidRDefault="00434A1E">
      <w:pPr>
        <w:jc w:val="both"/>
        <w:rPr>
          <w:rFonts w:ascii="Arial" w:hAnsi="Arial"/>
          <w:b/>
          <w:bCs/>
          <w:sz w:val="26"/>
          <w:szCs w:val="26"/>
        </w:rPr>
      </w:pPr>
    </w:p>
    <w:p w:rsidR="005E3DEF" w:rsidRDefault="00495BDE">
      <w:pPr>
        <w:pStyle w:val="Standard"/>
        <w:jc w:val="both"/>
        <w:rPr>
          <w:rFonts w:ascii="Arial" w:hAnsi="Arial"/>
          <w:b/>
          <w:bCs/>
          <w:sz w:val="26"/>
          <w:szCs w:val="26"/>
        </w:rPr>
      </w:pPr>
      <w:r>
        <w:rPr>
          <w:rFonts w:ascii="Arial" w:hAnsi="Arial"/>
          <w:b/>
          <w:bCs/>
          <w:sz w:val="26"/>
          <w:szCs w:val="26"/>
        </w:rPr>
        <w:tab/>
        <w:t xml:space="preserve"> INFORMACJE DOTYCZĄCE OCHRONY DANYCH OSOBOWYCH</w:t>
      </w:r>
    </w:p>
    <w:p w:rsidR="005E3DEF" w:rsidRDefault="005E3DEF">
      <w:pPr>
        <w:pStyle w:val="Standard"/>
        <w:jc w:val="both"/>
        <w:rPr>
          <w:rFonts w:ascii="Arial" w:hAnsi="Arial"/>
          <w:b/>
          <w:bCs/>
          <w:sz w:val="22"/>
          <w:szCs w:val="22"/>
          <w:u w:val="single"/>
        </w:rPr>
      </w:pPr>
    </w:p>
    <w:p w:rsidR="005E3DEF" w:rsidRDefault="006F5899">
      <w:pPr>
        <w:pStyle w:val="Tretekstu"/>
        <w:jc w:val="both"/>
        <w:rPr>
          <w:rFonts w:ascii="Arial" w:hAnsi="Arial"/>
          <w:sz w:val="22"/>
          <w:szCs w:val="22"/>
        </w:rPr>
      </w:pPr>
      <w:r>
        <w:rPr>
          <w:rFonts w:ascii="Arial" w:hAnsi="Arial"/>
          <w:b/>
          <w:bCs/>
          <w:sz w:val="22"/>
          <w:szCs w:val="22"/>
        </w:rPr>
        <w:t>1.</w:t>
      </w:r>
      <w:r>
        <w:rPr>
          <w:rFonts w:ascii="Arial" w:hAnsi="Arial"/>
          <w:sz w:val="22"/>
          <w:szCs w:val="22"/>
        </w:rPr>
        <w:t xml:space="preserve"> Zgodnie z art. 13 ust. 1 i 2 Rozporządzenia Parlamentu Europejskiego i Rady (UE) 2016/679 z dnia 27 kwietnia 2016</w:t>
      </w:r>
      <w:r w:rsidR="00495BDE">
        <w:rPr>
          <w:rFonts w:ascii="Arial" w:hAnsi="Arial"/>
          <w:sz w:val="22"/>
          <w:szCs w:val="22"/>
        </w:rPr>
        <w:t xml:space="preserve"> </w:t>
      </w:r>
      <w:r>
        <w:rPr>
          <w:rFonts w:ascii="Arial" w:hAnsi="Arial"/>
          <w:sz w:val="22"/>
          <w:szCs w:val="22"/>
        </w:rPr>
        <w:t>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E3DEF" w:rsidRDefault="006F5899">
      <w:pPr>
        <w:pStyle w:val="Tretekstu"/>
        <w:spacing w:after="0"/>
        <w:jc w:val="both"/>
        <w:rPr>
          <w:rFonts w:ascii="Arial" w:hAnsi="Arial"/>
          <w:sz w:val="22"/>
          <w:szCs w:val="22"/>
        </w:rPr>
      </w:pPr>
      <w:r>
        <w:rPr>
          <w:rFonts w:ascii="Arial" w:hAnsi="Arial"/>
          <w:sz w:val="22"/>
          <w:szCs w:val="22"/>
        </w:rPr>
        <w:t xml:space="preserve">-Administratorem Pani/Pana danych osobowych jest: Dyrektor Powiatowego Urzędu Pracy                    w Katowicach z siedzibą w Powiatowym </w:t>
      </w:r>
      <w:r w:rsidR="00495BDE">
        <w:rPr>
          <w:rFonts w:ascii="Arial" w:hAnsi="Arial"/>
          <w:sz w:val="22"/>
          <w:szCs w:val="22"/>
        </w:rPr>
        <w:t>Urzędzie Pracy, ul. Pośpiecha 14</w:t>
      </w:r>
      <w:r>
        <w:rPr>
          <w:rFonts w:ascii="Arial" w:hAnsi="Arial"/>
          <w:sz w:val="22"/>
          <w:szCs w:val="22"/>
        </w:rPr>
        <w:t>, 40-852 Katowice.</w:t>
      </w:r>
    </w:p>
    <w:p w:rsidR="00434A1E" w:rsidRDefault="00434A1E">
      <w:pPr>
        <w:pStyle w:val="Tretekstu"/>
        <w:spacing w:after="0"/>
        <w:jc w:val="both"/>
        <w:rPr>
          <w:rFonts w:ascii="Arial" w:hAnsi="Arial"/>
          <w:sz w:val="22"/>
          <w:szCs w:val="22"/>
        </w:rPr>
      </w:pPr>
    </w:p>
    <w:p w:rsidR="005E3DEF" w:rsidRDefault="006F5899">
      <w:pPr>
        <w:pStyle w:val="Tretekstu"/>
        <w:spacing w:after="0"/>
        <w:jc w:val="both"/>
        <w:rPr>
          <w:rFonts w:ascii="Arial" w:hAnsi="Arial"/>
          <w:sz w:val="22"/>
          <w:szCs w:val="22"/>
        </w:rPr>
      </w:pPr>
      <w:r>
        <w:rPr>
          <w:rFonts w:ascii="Arial" w:hAnsi="Arial"/>
          <w:sz w:val="22"/>
          <w:szCs w:val="22"/>
        </w:rPr>
        <w:t xml:space="preserve">-Administrator wyznaczył </w:t>
      </w:r>
      <w:r>
        <w:rPr>
          <w:rFonts w:ascii="Arial" w:hAnsi="Arial"/>
          <w:b/>
          <w:sz w:val="22"/>
          <w:szCs w:val="22"/>
        </w:rPr>
        <w:t>Inspektora Ochrony Danych</w:t>
      </w:r>
      <w:r>
        <w:rPr>
          <w:rFonts w:ascii="Arial" w:hAnsi="Arial"/>
          <w:sz w:val="22"/>
          <w:szCs w:val="22"/>
        </w:rPr>
        <w:t xml:space="preserve">, z którym może się Pani/Pan skontaktować w sprawach związanych z ochroną danych osobowych pod adresem poczty elektronicznej: </w:t>
      </w:r>
      <w:hyperlink r:id="rId11">
        <w:r>
          <w:rPr>
            <w:rStyle w:val="czeinternetowe"/>
            <w:rFonts w:ascii="Arial" w:hAnsi="Arial"/>
            <w:sz w:val="22"/>
            <w:szCs w:val="22"/>
          </w:rPr>
          <w:t>iodo@pup.katowice.pl</w:t>
        </w:r>
      </w:hyperlink>
      <w:r>
        <w:rPr>
          <w:rFonts w:ascii="Arial" w:hAnsi="Arial"/>
          <w:sz w:val="22"/>
          <w:szCs w:val="22"/>
        </w:rPr>
        <w:t xml:space="preserve"> lub pisemnie na adres siedziby Administratora.</w:t>
      </w:r>
    </w:p>
    <w:p w:rsidR="00434A1E" w:rsidRDefault="00434A1E">
      <w:pPr>
        <w:pStyle w:val="Tretekstu"/>
        <w:spacing w:after="0"/>
        <w:jc w:val="both"/>
      </w:pPr>
    </w:p>
    <w:p w:rsidR="00434A1E" w:rsidRDefault="006F5899">
      <w:pPr>
        <w:pStyle w:val="Tretekstu"/>
        <w:spacing w:after="0"/>
        <w:jc w:val="both"/>
        <w:rPr>
          <w:rFonts w:ascii="Arial" w:hAnsi="Arial" w:cs="Arial"/>
          <w:sz w:val="22"/>
          <w:szCs w:val="22"/>
        </w:rPr>
      </w:pPr>
      <w:r>
        <w:rPr>
          <w:rFonts w:ascii="Arial" w:hAnsi="Arial"/>
          <w:sz w:val="22"/>
          <w:szCs w:val="22"/>
        </w:rPr>
        <w:t>-Pani/Pana dane osobowe przetwarzane będą na podstawie art. 6 ust. 1 lit. c RODO w celu związanym z postępowaniem o udzielenie zamówienia publiczneg</w:t>
      </w:r>
      <w:r>
        <w:rPr>
          <w:rFonts w:ascii="Arial" w:hAnsi="Arial" w:cs="Arial"/>
          <w:sz w:val="22"/>
          <w:szCs w:val="22"/>
        </w:rPr>
        <w:t>o na świadczenie usług pocztowych dla Powiat</w:t>
      </w:r>
      <w:r w:rsidR="00434A1E">
        <w:rPr>
          <w:rFonts w:ascii="Arial" w:hAnsi="Arial" w:cs="Arial"/>
          <w:sz w:val="22"/>
          <w:szCs w:val="22"/>
        </w:rPr>
        <w:t xml:space="preserve">owego Urzędu Pracy w </w:t>
      </w:r>
      <w:r w:rsidR="00470C0F">
        <w:rPr>
          <w:rFonts w:ascii="Arial" w:hAnsi="Arial" w:cs="Arial"/>
          <w:sz w:val="22"/>
          <w:szCs w:val="22"/>
        </w:rPr>
        <w:t>Katowicach.</w:t>
      </w:r>
    </w:p>
    <w:p w:rsidR="00470C0F" w:rsidRPr="00434A1E" w:rsidRDefault="00470C0F">
      <w:pPr>
        <w:pStyle w:val="Tretekstu"/>
        <w:spacing w:after="0"/>
        <w:jc w:val="both"/>
        <w:rPr>
          <w:rFonts w:ascii="Arial" w:hAnsi="Arial" w:cs="Arial"/>
          <w:color w:val="000000" w:themeColor="text1"/>
          <w:sz w:val="22"/>
          <w:szCs w:val="22"/>
        </w:rPr>
      </w:pPr>
    </w:p>
    <w:p w:rsidR="005E3DEF" w:rsidRDefault="006F5899">
      <w:pPr>
        <w:pStyle w:val="Tretekstu"/>
        <w:spacing w:after="0"/>
        <w:jc w:val="both"/>
        <w:rPr>
          <w:rFonts w:ascii="Arial" w:hAnsi="Arial"/>
          <w:sz w:val="22"/>
          <w:szCs w:val="22"/>
        </w:rPr>
      </w:pPr>
      <w:r>
        <w:rPr>
          <w:rFonts w:ascii="Arial" w:hAnsi="Arial"/>
          <w:sz w:val="22"/>
          <w:szCs w:val="22"/>
        </w:rPr>
        <w:t xml:space="preserve">-odbiorcami Pani/Pana danych osobowych będą osoby lub podmioty, którym udostępniona zostanie dokumentacja postępowania w oparciu o </w:t>
      </w:r>
      <w:r w:rsidR="00434A1E">
        <w:rPr>
          <w:rFonts w:ascii="Arial" w:hAnsi="Arial"/>
          <w:sz w:val="22"/>
          <w:szCs w:val="22"/>
        </w:rPr>
        <w:t xml:space="preserve">art. 8 oraz art. 96 ust. 3 ustawy z dnia 29 </w:t>
      </w:r>
      <w:r w:rsidR="00434A1E">
        <w:rPr>
          <w:rFonts w:ascii="Arial" w:hAnsi="Arial"/>
          <w:sz w:val="22"/>
          <w:szCs w:val="22"/>
        </w:rPr>
        <w:lastRenderedPageBreak/>
        <w:t>stycznia 2004 r. – Prawo zamówień publicznych (Dz. U. z 2019 r. poz. 1843).</w:t>
      </w:r>
    </w:p>
    <w:p w:rsidR="00434A1E" w:rsidRDefault="00434A1E">
      <w:pPr>
        <w:pStyle w:val="Tretekstu"/>
        <w:spacing w:after="0"/>
        <w:jc w:val="both"/>
        <w:rPr>
          <w:rFonts w:ascii="Arial" w:hAnsi="Arial"/>
          <w:sz w:val="22"/>
          <w:szCs w:val="22"/>
        </w:rPr>
      </w:pPr>
    </w:p>
    <w:p w:rsidR="005E3DEF" w:rsidRDefault="006F5899">
      <w:pPr>
        <w:pStyle w:val="Tretekstu"/>
        <w:spacing w:after="0"/>
        <w:jc w:val="both"/>
        <w:rPr>
          <w:rFonts w:ascii="Arial" w:hAnsi="Arial"/>
          <w:sz w:val="22"/>
          <w:szCs w:val="22"/>
        </w:rPr>
      </w:pPr>
      <w:r>
        <w:rPr>
          <w:rFonts w:ascii="Arial" w:hAnsi="Arial"/>
          <w:sz w:val="22"/>
          <w:szCs w:val="22"/>
        </w:rPr>
        <w:t>-Pani/Pana dane osobowe będą przechowywane przez okres, który wyznaczony zostanie przede wszystkim na podstawie instrukcji kancelaryjnej, jednolitych rzeczowych wykazów akt oraz instrukcji w sprawie działania archiwów zakładowych, chyba że przepisy szczególne stanowią inaczej;</w:t>
      </w:r>
    </w:p>
    <w:p w:rsidR="00434A1E" w:rsidRDefault="00434A1E">
      <w:pPr>
        <w:pStyle w:val="Tretekstu"/>
        <w:spacing w:after="0"/>
        <w:jc w:val="both"/>
        <w:rPr>
          <w:rFonts w:ascii="Arial" w:hAnsi="Arial"/>
          <w:sz w:val="22"/>
          <w:szCs w:val="22"/>
        </w:rPr>
      </w:pPr>
    </w:p>
    <w:p w:rsidR="005E3DEF" w:rsidRDefault="006F5899">
      <w:pPr>
        <w:pStyle w:val="Tretekstu"/>
        <w:spacing w:after="0"/>
        <w:jc w:val="both"/>
        <w:rPr>
          <w:rFonts w:ascii="Arial" w:hAnsi="Arial"/>
          <w:sz w:val="22"/>
          <w:szCs w:val="22"/>
        </w:rPr>
      </w:pPr>
      <w:r>
        <w:rPr>
          <w:rFonts w:ascii="Arial" w:hAnsi="Arial"/>
          <w:sz w:val="22"/>
          <w:szCs w:val="22"/>
        </w:rPr>
        <w:t>-obowiązek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rsidR="00434A1E" w:rsidRDefault="00434A1E">
      <w:pPr>
        <w:pStyle w:val="Tretekstu"/>
        <w:spacing w:after="0"/>
        <w:jc w:val="both"/>
        <w:rPr>
          <w:rFonts w:ascii="Arial" w:hAnsi="Arial"/>
          <w:sz w:val="22"/>
          <w:szCs w:val="22"/>
        </w:rPr>
      </w:pPr>
    </w:p>
    <w:p w:rsidR="00434A1E" w:rsidRDefault="006F5899">
      <w:pPr>
        <w:pStyle w:val="Tretekstu"/>
        <w:spacing w:after="0"/>
        <w:jc w:val="both"/>
        <w:rPr>
          <w:rFonts w:ascii="Arial" w:hAnsi="Arial"/>
          <w:sz w:val="22"/>
          <w:szCs w:val="22"/>
        </w:rPr>
      </w:pPr>
      <w:r>
        <w:rPr>
          <w:rFonts w:ascii="Arial" w:hAnsi="Arial"/>
          <w:sz w:val="22"/>
          <w:szCs w:val="22"/>
        </w:rPr>
        <w:t>-w odniesieniu do Pani/Pana danych osobowych decyzje nie będą podejmowane w sposób zautomatyzowany, stosowanie do art. 22 RODO;</w:t>
      </w:r>
    </w:p>
    <w:p w:rsidR="00434A1E" w:rsidRDefault="00434A1E">
      <w:pPr>
        <w:pStyle w:val="Tretekstu"/>
        <w:spacing w:after="0"/>
        <w:jc w:val="both"/>
        <w:rPr>
          <w:rFonts w:ascii="Arial" w:hAnsi="Arial"/>
          <w:sz w:val="22"/>
          <w:szCs w:val="22"/>
        </w:rPr>
      </w:pPr>
    </w:p>
    <w:p w:rsidR="005E3DEF" w:rsidRDefault="006F5899">
      <w:pPr>
        <w:pStyle w:val="Tretekstu"/>
        <w:spacing w:after="0"/>
        <w:jc w:val="both"/>
        <w:rPr>
          <w:rFonts w:ascii="Arial" w:hAnsi="Arial"/>
          <w:sz w:val="22"/>
          <w:szCs w:val="22"/>
        </w:rPr>
      </w:pPr>
      <w:r>
        <w:rPr>
          <w:rFonts w:ascii="Arial" w:hAnsi="Arial"/>
          <w:sz w:val="22"/>
          <w:szCs w:val="22"/>
        </w:rPr>
        <w:t>-posiada Pani/Pan:</w:t>
      </w:r>
    </w:p>
    <w:p w:rsidR="005E3DEF" w:rsidRDefault="006F5899">
      <w:pPr>
        <w:pStyle w:val="Tretekstu"/>
        <w:spacing w:after="0"/>
        <w:jc w:val="both"/>
        <w:rPr>
          <w:rFonts w:ascii="Arial" w:hAnsi="Arial"/>
          <w:sz w:val="22"/>
          <w:szCs w:val="22"/>
        </w:rPr>
      </w:pPr>
      <w:r>
        <w:rPr>
          <w:rFonts w:ascii="Arial" w:hAnsi="Arial"/>
          <w:sz w:val="22"/>
          <w:szCs w:val="22"/>
        </w:rPr>
        <w:t>na podstawie art. 15 RODO prawo dostępu do danych osobowych Pani/Pana dotyczących;</w:t>
      </w:r>
    </w:p>
    <w:p w:rsidR="005E3DEF" w:rsidRDefault="006F5899">
      <w:pPr>
        <w:pStyle w:val="Tretekstu"/>
        <w:spacing w:after="0"/>
        <w:jc w:val="both"/>
        <w:rPr>
          <w:rFonts w:ascii="Arial" w:hAnsi="Arial"/>
          <w:sz w:val="22"/>
          <w:szCs w:val="22"/>
        </w:rPr>
      </w:pPr>
      <w:r>
        <w:rPr>
          <w:rFonts w:ascii="Arial" w:hAnsi="Arial"/>
          <w:sz w:val="22"/>
          <w:szCs w:val="22"/>
        </w:rPr>
        <w:t>na podstawie art. 16 RODO prawo do sprostowania Pani/Pana danych osobowych</w:t>
      </w:r>
      <w:r>
        <w:rPr>
          <w:rStyle w:val="Zakotwiczenieprzypisudolnego"/>
          <w:rFonts w:ascii="Arial" w:hAnsi="Arial"/>
          <w:position w:val="7"/>
          <w:sz w:val="22"/>
          <w:szCs w:val="22"/>
        </w:rPr>
        <w:footnoteReference w:id="1"/>
      </w:r>
    </w:p>
    <w:p w:rsidR="005E3DEF" w:rsidRDefault="006F5899">
      <w:pPr>
        <w:pStyle w:val="Tretekstu"/>
        <w:spacing w:after="0"/>
        <w:jc w:val="both"/>
        <w:rPr>
          <w:rFonts w:ascii="Arial" w:hAnsi="Arial"/>
          <w:sz w:val="22"/>
          <w:szCs w:val="22"/>
        </w:rPr>
      </w:pPr>
      <w:r>
        <w:rPr>
          <w:rFonts w:ascii="Arial" w:hAnsi="Arial"/>
          <w:sz w:val="22"/>
          <w:szCs w:val="22"/>
        </w:rPr>
        <w:t>na podstawie art. 18 RODO prawo żądania od Administratora ograniczenia przetwarzania danych osobowych z zastrzeżeniem przypadków, o których mowa w art. 18 ust. 2 RODO</w:t>
      </w:r>
      <w:r>
        <w:rPr>
          <w:rStyle w:val="Zakotwiczenieprzypisudolnego"/>
          <w:rFonts w:ascii="Arial" w:hAnsi="Arial"/>
          <w:sz w:val="22"/>
          <w:szCs w:val="22"/>
        </w:rPr>
        <w:footnoteReference w:id="2"/>
      </w:r>
    </w:p>
    <w:p w:rsidR="005E3DEF" w:rsidRDefault="006F5899">
      <w:pPr>
        <w:pStyle w:val="Tretekstu"/>
        <w:spacing w:after="0"/>
        <w:jc w:val="both"/>
        <w:rPr>
          <w:rFonts w:ascii="Arial" w:hAnsi="Arial"/>
          <w:sz w:val="22"/>
          <w:szCs w:val="22"/>
        </w:rPr>
      </w:pPr>
      <w:r>
        <w:rPr>
          <w:rFonts w:ascii="Arial" w:hAnsi="Arial"/>
          <w:sz w:val="22"/>
          <w:szCs w:val="22"/>
        </w:rPr>
        <w:t>prawo do wniesienia skargi do Prezesa Urzędu Ochrony Danych Osobowych, gdy uzna Pani/Pan, że przetwarzanie danych osobowych Pani/Pana dotyczących narusza przepisy RODO;</w:t>
      </w:r>
    </w:p>
    <w:p w:rsidR="00434A1E" w:rsidRDefault="00434A1E">
      <w:pPr>
        <w:pStyle w:val="Tretekstu"/>
        <w:spacing w:after="0"/>
        <w:jc w:val="both"/>
        <w:rPr>
          <w:rFonts w:ascii="Arial" w:hAnsi="Arial"/>
          <w:sz w:val="22"/>
          <w:szCs w:val="22"/>
        </w:rPr>
      </w:pPr>
    </w:p>
    <w:p w:rsidR="005E3DEF" w:rsidRDefault="00434A1E">
      <w:pPr>
        <w:pStyle w:val="Tretekstu"/>
        <w:spacing w:after="0"/>
        <w:jc w:val="both"/>
        <w:rPr>
          <w:rFonts w:ascii="Arial" w:hAnsi="Arial"/>
          <w:sz w:val="22"/>
          <w:szCs w:val="22"/>
        </w:rPr>
      </w:pPr>
      <w:r>
        <w:rPr>
          <w:rFonts w:ascii="Arial" w:hAnsi="Arial"/>
          <w:sz w:val="22"/>
          <w:szCs w:val="22"/>
        </w:rPr>
        <w:t>-</w:t>
      </w:r>
      <w:r w:rsidR="006F5899">
        <w:rPr>
          <w:rFonts w:ascii="Arial" w:hAnsi="Arial"/>
          <w:sz w:val="22"/>
          <w:szCs w:val="22"/>
        </w:rPr>
        <w:t>nie przysługuje Pani/Panu:</w:t>
      </w:r>
    </w:p>
    <w:p w:rsidR="005E3DEF" w:rsidRDefault="006F5899">
      <w:pPr>
        <w:pStyle w:val="Tretekstu"/>
        <w:spacing w:after="0"/>
        <w:jc w:val="both"/>
        <w:rPr>
          <w:rFonts w:ascii="Arial" w:hAnsi="Arial"/>
          <w:sz w:val="22"/>
          <w:szCs w:val="22"/>
        </w:rPr>
      </w:pPr>
      <w:r>
        <w:rPr>
          <w:rFonts w:ascii="Arial" w:hAnsi="Arial"/>
          <w:sz w:val="22"/>
          <w:szCs w:val="22"/>
        </w:rPr>
        <w:t>w związku z art. 17 ust. 3 lit. b, d lub e RODO prawo do usunięcia danych osobowych;</w:t>
      </w:r>
    </w:p>
    <w:p w:rsidR="005E3DEF" w:rsidRDefault="006F5899">
      <w:pPr>
        <w:pStyle w:val="Tretekstu"/>
        <w:spacing w:after="0"/>
        <w:jc w:val="both"/>
        <w:rPr>
          <w:rFonts w:ascii="Arial" w:hAnsi="Arial"/>
          <w:sz w:val="22"/>
          <w:szCs w:val="22"/>
        </w:rPr>
      </w:pPr>
      <w:r>
        <w:rPr>
          <w:rFonts w:ascii="Arial" w:hAnsi="Arial"/>
          <w:sz w:val="22"/>
          <w:szCs w:val="22"/>
        </w:rPr>
        <w:t>prawo do przenoszenia danych osobowych, o którym mowa w art. 20 RODO;</w:t>
      </w:r>
    </w:p>
    <w:p w:rsidR="005E3DEF" w:rsidRDefault="006F5899">
      <w:pPr>
        <w:pStyle w:val="Tretekstu"/>
        <w:spacing w:after="0"/>
        <w:jc w:val="both"/>
        <w:rPr>
          <w:rFonts w:ascii="Arial" w:hAnsi="Arial"/>
          <w:sz w:val="22"/>
          <w:szCs w:val="22"/>
        </w:rPr>
      </w:pPr>
      <w:r>
        <w:rPr>
          <w:rFonts w:ascii="Arial" w:hAnsi="Arial"/>
          <w:sz w:val="22"/>
          <w:szCs w:val="22"/>
        </w:rPr>
        <w:t>na podstawie art. 21 RODO prawo sprzeciwu, wobec przetwarzania danych osobowych, gdyż podstawą prawną przetwarzania Pani/Pana danych osobowych jest art. 6 ust. 1 lit. c RODO.</w:t>
      </w:r>
    </w:p>
    <w:p w:rsidR="005E3DEF" w:rsidRDefault="006F5899">
      <w:pPr>
        <w:pStyle w:val="Tretekstu"/>
        <w:spacing w:after="0"/>
        <w:ind w:left="1418"/>
        <w:jc w:val="both"/>
        <w:rPr>
          <w:rFonts w:ascii="Arial" w:hAnsi="Arial"/>
          <w:b/>
          <w:bCs/>
          <w:sz w:val="22"/>
          <w:szCs w:val="22"/>
          <w:u w:val="single"/>
        </w:rPr>
      </w:pPr>
      <w:r>
        <w:rPr>
          <w:rFonts w:ascii="Arial" w:hAnsi="Arial"/>
          <w:b/>
          <w:bCs/>
          <w:sz w:val="22"/>
          <w:szCs w:val="22"/>
          <w:u w:val="single"/>
        </w:rPr>
        <w:t> </w:t>
      </w:r>
    </w:p>
    <w:p w:rsidR="005E3DEF" w:rsidRDefault="005E3DEF">
      <w:pPr>
        <w:pStyle w:val="Standard"/>
        <w:jc w:val="both"/>
        <w:rPr>
          <w:rFonts w:ascii="Arial" w:hAnsi="Arial"/>
          <w:b/>
          <w:bCs/>
          <w:sz w:val="22"/>
          <w:szCs w:val="22"/>
          <w:u w:val="single"/>
        </w:rPr>
      </w:pPr>
    </w:p>
    <w:p w:rsidR="005E3DEF" w:rsidRDefault="005E3DEF">
      <w:pPr>
        <w:pStyle w:val="Standard"/>
        <w:jc w:val="both"/>
        <w:rPr>
          <w:rFonts w:ascii="Arial" w:hAnsi="Arial"/>
          <w:b/>
          <w:bCs/>
          <w:sz w:val="22"/>
          <w:szCs w:val="22"/>
          <w:u w:val="single"/>
        </w:rPr>
      </w:pPr>
    </w:p>
    <w:p w:rsidR="005E3DEF" w:rsidRDefault="005E3DEF">
      <w:pPr>
        <w:pStyle w:val="Standard"/>
        <w:jc w:val="both"/>
        <w:rPr>
          <w:rFonts w:ascii="Arial" w:hAnsi="Arial"/>
          <w:b/>
          <w:bCs/>
          <w:sz w:val="22"/>
          <w:szCs w:val="22"/>
          <w:u w:val="single"/>
        </w:rPr>
      </w:pPr>
    </w:p>
    <w:p w:rsidR="005E3DEF" w:rsidRDefault="006F5899">
      <w:pPr>
        <w:pStyle w:val="Standard"/>
        <w:jc w:val="both"/>
        <w:rPr>
          <w:rFonts w:ascii="Arial" w:hAnsi="Arial"/>
          <w:b/>
          <w:bCs/>
          <w:sz w:val="22"/>
          <w:szCs w:val="22"/>
          <w:u w:val="single"/>
        </w:rPr>
      </w:pPr>
      <w:bookmarkStart w:id="3" w:name="bookmark311"/>
      <w:r>
        <w:rPr>
          <w:rFonts w:ascii="Arial" w:hAnsi="Arial"/>
          <w:b/>
          <w:bCs/>
          <w:sz w:val="22"/>
          <w:szCs w:val="22"/>
          <w:u w:val="single"/>
        </w:rPr>
        <w:t>W</w:t>
      </w:r>
      <w:bookmarkEnd w:id="3"/>
      <w:r>
        <w:rPr>
          <w:rFonts w:ascii="Arial" w:hAnsi="Arial"/>
          <w:b/>
          <w:bCs/>
          <w:sz w:val="22"/>
          <w:szCs w:val="22"/>
          <w:u w:val="single"/>
        </w:rPr>
        <w:t>YKAZ ZAŁĄCZNIKÓW:</w:t>
      </w:r>
    </w:p>
    <w:p w:rsidR="005E3DEF" w:rsidRDefault="005E3DEF">
      <w:pPr>
        <w:pStyle w:val="Standard"/>
        <w:jc w:val="both"/>
        <w:rPr>
          <w:rFonts w:ascii="Arial" w:hAnsi="Arial"/>
          <w:sz w:val="22"/>
          <w:szCs w:val="22"/>
        </w:rPr>
      </w:pPr>
    </w:p>
    <w:p w:rsidR="005E3DEF" w:rsidRDefault="006F5899">
      <w:pPr>
        <w:pStyle w:val="Standard"/>
        <w:jc w:val="both"/>
        <w:rPr>
          <w:rFonts w:ascii="Arial" w:hAnsi="Arial"/>
          <w:sz w:val="22"/>
          <w:szCs w:val="22"/>
        </w:rPr>
      </w:pPr>
      <w:r>
        <w:rPr>
          <w:rFonts w:ascii="Arial" w:hAnsi="Arial"/>
          <w:sz w:val="22"/>
          <w:szCs w:val="22"/>
        </w:rPr>
        <w:t>Załącznik nr 1: Szczegółowy opis przedmiotu zamówienia,</w:t>
      </w:r>
    </w:p>
    <w:p w:rsidR="005E3DEF" w:rsidRDefault="006F5899">
      <w:pPr>
        <w:pStyle w:val="Standard"/>
        <w:jc w:val="both"/>
        <w:rPr>
          <w:rFonts w:ascii="Arial" w:hAnsi="Arial"/>
          <w:sz w:val="22"/>
          <w:szCs w:val="22"/>
        </w:rPr>
      </w:pPr>
      <w:r>
        <w:rPr>
          <w:rFonts w:ascii="Arial" w:hAnsi="Arial"/>
          <w:sz w:val="22"/>
          <w:szCs w:val="22"/>
        </w:rPr>
        <w:t>Załącznik nr 2: Formularz oferty,</w:t>
      </w:r>
    </w:p>
    <w:p w:rsidR="005E3DEF" w:rsidRDefault="006F5899">
      <w:pPr>
        <w:pStyle w:val="Standard"/>
        <w:jc w:val="both"/>
        <w:rPr>
          <w:rFonts w:ascii="Arial" w:hAnsi="Arial"/>
          <w:sz w:val="22"/>
          <w:szCs w:val="22"/>
        </w:rPr>
      </w:pPr>
      <w:r>
        <w:rPr>
          <w:rFonts w:ascii="Arial" w:hAnsi="Arial"/>
          <w:sz w:val="22"/>
          <w:szCs w:val="22"/>
        </w:rPr>
        <w:t>Załącznik nr 3: Wykaz usług,</w:t>
      </w:r>
    </w:p>
    <w:p w:rsidR="005E3DEF" w:rsidRDefault="006F5899">
      <w:pPr>
        <w:pStyle w:val="Standard"/>
        <w:jc w:val="both"/>
        <w:rPr>
          <w:rFonts w:ascii="Arial" w:hAnsi="Arial"/>
          <w:sz w:val="22"/>
          <w:szCs w:val="22"/>
        </w:rPr>
      </w:pPr>
      <w:r>
        <w:rPr>
          <w:rFonts w:ascii="Arial" w:hAnsi="Arial"/>
          <w:sz w:val="22"/>
          <w:szCs w:val="22"/>
        </w:rPr>
        <w:t>Załącznik nr 4: Wzór umowy</w:t>
      </w:r>
    </w:p>
    <w:p w:rsidR="005E3DEF" w:rsidRDefault="00C57B50">
      <w:pPr>
        <w:pStyle w:val="Standard"/>
        <w:jc w:val="both"/>
        <w:rPr>
          <w:rFonts w:ascii="Arial" w:hAnsi="Arial"/>
          <w:sz w:val="22"/>
          <w:szCs w:val="22"/>
        </w:rPr>
      </w:pPr>
      <w:r>
        <w:rPr>
          <w:rFonts w:ascii="Arial" w:hAnsi="Arial"/>
          <w:sz w:val="22"/>
          <w:szCs w:val="22"/>
        </w:rPr>
        <w:t>Załącznik nr 5: Oświadczenia</w:t>
      </w:r>
      <w:r w:rsidR="006F5899">
        <w:rPr>
          <w:rFonts w:ascii="Arial" w:hAnsi="Arial"/>
          <w:sz w:val="22"/>
          <w:szCs w:val="22"/>
        </w:rPr>
        <w:t xml:space="preserve"> Wykonawcy</w:t>
      </w:r>
    </w:p>
    <w:p w:rsidR="005E3DEF" w:rsidRDefault="005E3DEF">
      <w:pPr>
        <w:pStyle w:val="Standard"/>
        <w:jc w:val="both"/>
        <w:rPr>
          <w:rFonts w:ascii="Trebuchet MS" w:hAnsi="Trebuchet MS"/>
          <w:b/>
          <w:sz w:val="20"/>
          <w:szCs w:val="20"/>
        </w:rPr>
      </w:pPr>
    </w:p>
    <w:p w:rsidR="005E3DEF" w:rsidRDefault="005E3DEF">
      <w:pPr>
        <w:pStyle w:val="Bezodstpw"/>
        <w:spacing w:line="360" w:lineRule="auto"/>
        <w:jc w:val="both"/>
        <w:rPr>
          <w:rFonts w:ascii="Trebuchet MS" w:hAnsi="Trebuchet MS"/>
          <w:sz w:val="20"/>
          <w:szCs w:val="20"/>
        </w:rPr>
      </w:pPr>
    </w:p>
    <w:p w:rsidR="005E3DEF" w:rsidRDefault="005E3DEF">
      <w:pPr>
        <w:pStyle w:val="Bezodstpw"/>
        <w:spacing w:line="360" w:lineRule="auto"/>
        <w:ind w:left="-30"/>
        <w:jc w:val="both"/>
        <w:rPr>
          <w:rFonts w:ascii="Arial" w:hAnsi="Arial" w:cs="Arial"/>
          <w:b/>
          <w:u w:val="single"/>
        </w:rPr>
      </w:pPr>
    </w:p>
    <w:p w:rsidR="005E3DEF" w:rsidRDefault="005E3DEF">
      <w:pPr>
        <w:spacing w:line="200" w:lineRule="atLeast"/>
        <w:rPr>
          <w:rFonts w:ascii="Arial" w:hAnsi="Arial" w:cs="Arial"/>
          <w:b/>
          <w:u w:val="single"/>
        </w:rPr>
      </w:pPr>
    </w:p>
    <w:p w:rsidR="005E3DEF" w:rsidRDefault="005E3DEF">
      <w:pPr>
        <w:spacing w:line="200" w:lineRule="atLeast"/>
        <w:rPr>
          <w:rFonts w:ascii="Arial" w:hAnsi="Arial" w:cs="Arial"/>
          <w:b/>
          <w:bCs/>
          <w:spacing w:val="-3"/>
          <w:sz w:val="22"/>
          <w:szCs w:val="22"/>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5E3DEF">
      <w:pPr>
        <w:tabs>
          <w:tab w:val="left" w:pos="1701"/>
        </w:tabs>
        <w:spacing w:line="200" w:lineRule="atLeast"/>
        <w:jc w:val="both"/>
        <w:rPr>
          <w:rFonts w:ascii="Arial" w:hAnsi="Arial"/>
          <w:b/>
          <w:bCs/>
          <w:sz w:val="22"/>
          <w:szCs w:val="22"/>
          <w:u w:val="single"/>
        </w:rPr>
      </w:pPr>
    </w:p>
    <w:p w:rsidR="005E3DEF" w:rsidRDefault="006F5899">
      <w:pPr>
        <w:tabs>
          <w:tab w:val="left" w:pos="1701"/>
        </w:tabs>
        <w:spacing w:line="200" w:lineRule="atLeast"/>
        <w:jc w:val="both"/>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p>
    <w:p w:rsidR="005E3DEF" w:rsidRDefault="005E3DEF">
      <w:pPr>
        <w:tabs>
          <w:tab w:val="left" w:pos="1701"/>
        </w:tabs>
        <w:spacing w:line="200" w:lineRule="atLeast"/>
        <w:jc w:val="both"/>
        <w:rPr>
          <w:rFonts w:ascii="Arial" w:hAnsi="Arial"/>
          <w:b/>
          <w:bCs/>
          <w:sz w:val="22"/>
          <w:szCs w:val="22"/>
        </w:rPr>
      </w:pPr>
    </w:p>
    <w:p w:rsidR="005E3DEF" w:rsidRDefault="006F5899">
      <w:pPr>
        <w:tabs>
          <w:tab w:val="left" w:pos="1701"/>
        </w:tabs>
        <w:spacing w:line="200" w:lineRule="atLeast"/>
        <w:jc w:val="both"/>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p>
    <w:p w:rsidR="005E3DEF" w:rsidRDefault="006F5899">
      <w:pPr>
        <w:spacing w:line="200" w:lineRule="atLeast"/>
        <w:jc w:val="both"/>
        <w:rPr>
          <w:rFonts w:ascii="Arial" w:hAnsi="Arial"/>
          <w:b/>
          <w:bCs/>
          <w:color w:val="000000"/>
          <w:spacing w:val="-3"/>
          <w:sz w:val="22"/>
          <w:szCs w:val="22"/>
        </w:rPr>
      </w:pPr>
      <w:r>
        <w:br w:type="page"/>
      </w:r>
    </w:p>
    <w:p w:rsidR="005E3DEF" w:rsidRDefault="006F5899">
      <w:pPr>
        <w:spacing w:line="200" w:lineRule="atLeast"/>
        <w:jc w:val="right"/>
        <w:rPr>
          <w:rFonts w:ascii="Arial" w:hAnsi="Arial" w:cs="Arial"/>
          <w:sz w:val="18"/>
          <w:szCs w:val="18"/>
        </w:rPr>
      </w:pPr>
      <w:r>
        <w:lastRenderedPageBreak/>
        <w:br w:type="page"/>
      </w:r>
    </w:p>
    <w:p w:rsidR="005E3DEF" w:rsidRDefault="005E3DEF">
      <w:pPr>
        <w:spacing w:line="200" w:lineRule="atLeast"/>
        <w:jc w:val="right"/>
        <w:rPr>
          <w:rFonts w:ascii="Arial" w:hAnsi="Arial" w:cs="Arial"/>
          <w:sz w:val="18"/>
          <w:szCs w:val="18"/>
        </w:rPr>
      </w:pPr>
    </w:p>
    <w:p w:rsidR="005E3DEF" w:rsidRDefault="005E3DEF">
      <w:pPr>
        <w:pStyle w:val="Textbody"/>
        <w:ind w:left="5103" w:firstLine="567"/>
        <w:rPr>
          <w:rFonts w:ascii="Arial" w:hAnsi="Arial" w:cs="Arial"/>
          <w:b/>
          <w:sz w:val="18"/>
          <w:szCs w:val="18"/>
          <w:u w:val="single"/>
        </w:rPr>
      </w:pPr>
    </w:p>
    <w:p w:rsidR="005E3DEF" w:rsidRDefault="005E3DEF">
      <w:pPr>
        <w:pStyle w:val="Textbody"/>
        <w:ind w:left="5103" w:firstLine="567"/>
      </w:pPr>
    </w:p>
    <w:sectPr w:rsidR="005E3DEF">
      <w:headerReference w:type="default" r:id="rId12"/>
      <w:footerReference w:type="default" r:id="rId13"/>
      <w:pgSz w:w="11905" w:h="16837"/>
      <w:pgMar w:top="1134" w:right="1134" w:bottom="1134" w:left="1134"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C1C" w:rsidRDefault="006F5899">
      <w:r>
        <w:separator/>
      </w:r>
    </w:p>
  </w:endnote>
  <w:endnote w:type="continuationSeparator" w:id="0">
    <w:p w:rsidR="00F06C1C" w:rsidRDefault="006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EE"/>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EF" w:rsidRDefault="006F5899">
    <w:pPr>
      <w:pStyle w:val="Stopka"/>
      <w:jc w:val="both"/>
    </w:pPr>
    <w:r>
      <w:t xml:space="preserve">                                                                                                                                                            </w:t>
    </w:r>
    <w:r>
      <w:fldChar w:fldCharType="begin"/>
    </w:r>
    <w:r>
      <w:instrText>PAGE</w:instrText>
    </w:r>
    <w:r>
      <w:fldChar w:fldCharType="separate"/>
    </w:r>
    <w:r w:rsidR="00C818AF">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EF" w:rsidRDefault="006F5899">
      <w:r>
        <w:separator/>
      </w:r>
    </w:p>
  </w:footnote>
  <w:footnote w:type="continuationSeparator" w:id="0">
    <w:p w:rsidR="005E3DEF" w:rsidRDefault="006F5899">
      <w:r>
        <w:continuationSeparator/>
      </w:r>
    </w:p>
  </w:footnote>
  <w:footnote w:id="1">
    <w:p w:rsidR="005E3DEF" w:rsidRDefault="006F5899">
      <w:pPr>
        <w:pStyle w:val="Tretekstu"/>
        <w:spacing w:after="0" w:line="360" w:lineRule="auto"/>
        <w:jc w:val="both"/>
        <w:rPr>
          <w:rFonts w:ascii="Arial" w:hAnsi="Arial"/>
          <w:sz w:val="14"/>
          <w:szCs w:val="14"/>
        </w:rPr>
      </w:pPr>
      <w:r>
        <w:rPr>
          <w:rFonts w:ascii="Arial" w:hAnsi="Arial"/>
          <w:i/>
          <w:sz w:val="14"/>
          <w:szCs w:val="14"/>
        </w:rPr>
        <w:footnoteRef/>
      </w:r>
      <w:r w:rsidR="00470C0F">
        <w:rPr>
          <w:rFonts w:ascii="Arial" w:hAnsi="Arial"/>
          <w:i/>
          <w:sz w:val="14"/>
          <w:szCs w:val="14"/>
        </w:rPr>
        <w:tab/>
        <w:t>S</w:t>
      </w:r>
      <w:r>
        <w:rPr>
          <w:rFonts w:ascii="Arial" w:hAnsi="Arial"/>
          <w:i/>
          <w:sz w:val="12"/>
          <w:szCs w:val="12"/>
        </w:rPr>
        <w:t>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5E3DEF" w:rsidRDefault="006F5899">
      <w:pPr>
        <w:pStyle w:val="Tretekstu"/>
        <w:spacing w:after="0" w:line="360" w:lineRule="auto"/>
        <w:jc w:val="both"/>
        <w:rPr>
          <w:rFonts w:ascii="Arial" w:hAnsi="Arial"/>
          <w:sz w:val="18"/>
          <w:szCs w:val="18"/>
        </w:rPr>
      </w:pPr>
      <w:r>
        <w:rPr>
          <w:rFonts w:ascii="Arial" w:hAnsi="Arial"/>
          <w:i/>
          <w:sz w:val="14"/>
          <w:szCs w:val="14"/>
        </w:rPr>
        <w:footnoteRef/>
      </w:r>
      <w:r w:rsidR="00470C0F">
        <w:rPr>
          <w:rFonts w:ascii="Arial" w:hAnsi="Arial"/>
          <w:i/>
          <w:sz w:val="14"/>
          <w:szCs w:val="14"/>
        </w:rPr>
        <w:tab/>
        <w:t>P</w:t>
      </w:r>
      <w:r>
        <w:rPr>
          <w:rFonts w:ascii="Arial" w:hAnsi="Arial"/>
          <w:i/>
          <w:sz w:val="12"/>
          <w:szCs w:val="12"/>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EF" w:rsidRDefault="006F5899">
    <w:pPr>
      <w:pStyle w:val="Nagwek"/>
      <w:rPr>
        <w:sz w:val="18"/>
        <w:szCs w:val="18"/>
      </w:rPr>
    </w:pPr>
    <w:r>
      <w:rPr>
        <w:sz w:val="18"/>
        <w:szCs w:val="18"/>
      </w:rPr>
      <w:t>Ogłoszenie o zmówieniu w postępowaniu prowadzonym w procedurze określonej w art. 138 o ustawy  z dnia 29 stycznia 2004 r. Prawo za</w:t>
    </w:r>
    <w:r w:rsidR="008D62EE">
      <w:rPr>
        <w:sz w:val="18"/>
        <w:szCs w:val="18"/>
      </w:rPr>
      <w:t>mówień publicznych (</w:t>
    </w:r>
    <w:r w:rsidR="00C57B50">
      <w:rPr>
        <w:sz w:val="18"/>
        <w:szCs w:val="18"/>
      </w:rPr>
      <w:t xml:space="preserve">tekst jednolity </w:t>
    </w:r>
    <w:r w:rsidR="008D62EE">
      <w:rPr>
        <w:sz w:val="18"/>
        <w:szCs w:val="18"/>
      </w:rPr>
      <w:t>Dz.U. z 2019 r. poz.1843</w:t>
    </w:r>
    <w:r>
      <w:rPr>
        <w:sz w:val="18"/>
        <w:szCs w:val="18"/>
      </w:rPr>
      <w:t>)</w:t>
    </w:r>
  </w:p>
  <w:p w:rsidR="005E3DEF" w:rsidRDefault="008D62EE">
    <w:pPr>
      <w:pStyle w:val="Tretekstu"/>
      <w:rPr>
        <w:b/>
        <w:bCs/>
        <w:sz w:val="18"/>
        <w:szCs w:val="18"/>
      </w:rPr>
    </w:pPr>
    <w:r>
      <w:rPr>
        <w:b/>
        <w:bCs/>
        <w:sz w:val="18"/>
        <w:szCs w:val="18"/>
      </w:rPr>
      <w:t>NUMER SPR</w:t>
    </w:r>
    <w:r w:rsidR="00C818AF">
      <w:rPr>
        <w:b/>
        <w:bCs/>
        <w:sz w:val="18"/>
        <w:szCs w:val="18"/>
      </w:rPr>
      <w:t>AWY: O.JS.3531.3.2</w:t>
    </w:r>
    <w:r>
      <w:rPr>
        <w:b/>
        <w:bCs/>
        <w:sz w:val="18"/>
        <w:szCs w:val="18"/>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D97"/>
    <w:multiLevelType w:val="multilevel"/>
    <w:tmpl w:val="F52EA874"/>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ind w:left="0" w:firstLine="0"/>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3DEF"/>
    <w:rsid w:val="000F1344"/>
    <w:rsid w:val="00110DA1"/>
    <w:rsid w:val="001A060E"/>
    <w:rsid w:val="003B6549"/>
    <w:rsid w:val="00406FEC"/>
    <w:rsid w:val="00434A1E"/>
    <w:rsid w:val="00470C0F"/>
    <w:rsid w:val="00495BDE"/>
    <w:rsid w:val="00517AFB"/>
    <w:rsid w:val="005E3DEF"/>
    <w:rsid w:val="005E537B"/>
    <w:rsid w:val="006854AA"/>
    <w:rsid w:val="006F5899"/>
    <w:rsid w:val="007504AA"/>
    <w:rsid w:val="007E3393"/>
    <w:rsid w:val="008D62EE"/>
    <w:rsid w:val="009E0CFF"/>
    <w:rsid w:val="00A71946"/>
    <w:rsid w:val="00C57B50"/>
    <w:rsid w:val="00C818AF"/>
    <w:rsid w:val="00D777EB"/>
    <w:rsid w:val="00F06C1C"/>
    <w:rsid w:val="00F32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942A"/>
  <w15:docId w15:val="{4A237930-FBB7-4CEF-9B88-6B060F1C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pl-PL" w:eastAsia="ja-JP" w:bidi="fa-IR"/>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keepNext/>
      <w:widowControl w:val="0"/>
      <w:shd w:val="clear" w:color="auto" w:fill="FFFFFF"/>
      <w:suppressAutoHyphens/>
    </w:pPr>
  </w:style>
  <w:style w:type="paragraph" w:styleId="Nagwek1">
    <w:name w:val="heading 1"/>
    <w:basedOn w:val="Nagwek"/>
    <w:next w:val="Tretekstu"/>
    <w:pPr>
      <w:numPr>
        <w:numId w:val="1"/>
      </w:numPr>
      <w:outlineLvl w:val="0"/>
    </w:pPr>
    <w:rPr>
      <w:b/>
      <w:bCs/>
      <w:sz w:val="36"/>
      <w:szCs w:val="36"/>
    </w:rPr>
  </w:style>
  <w:style w:type="paragraph" w:styleId="Nagwek2">
    <w:name w:val="heading 2"/>
    <w:basedOn w:val="Normalny"/>
    <w:next w:val="Normalny"/>
    <w:pPr>
      <w:numPr>
        <w:ilvl w:val="1"/>
        <w:numId w:val="1"/>
      </w:numPr>
      <w:outlineLvl w:val="1"/>
    </w:pPr>
    <w:rPr>
      <w:szCs w:val="20"/>
    </w:rPr>
  </w:style>
  <w:style w:type="paragraph" w:styleId="Nagwek3">
    <w:name w:val="heading 3"/>
    <w:basedOn w:val="Nagwek"/>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customStyle="1" w:styleId="WW8Num26z0">
    <w:name w:val="WW8Num26z0"/>
    <w:qFormat/>
  </w:style>
  <w:style w:type="character" w:customStyle="1" w:styleId="WW8Num37z0">
    <w:name w:val="WW8Num37z0"/>
    <w:qFormat/>
    <w:rPr>
      <w:b/>
    </w:rPr>
  </w:style>
  <w:style w:type="character" w:customStyle="1" w:styleId="WW8Num3z0">
    <w:name w:val="WW8Num3z0"/>
    <w:qFormat/>
    <w:rPr>
      <w:rFonts w:ascii="Symbol" w:hAnsi="Symbol" w:cs="OpenSymbol"/>
      <w:b w:val="0"/>
      <w:bCs w:val="0"/>
      <w:color w:val="auto"/>
      <w:sz w:val="24"/>
      <w:szCs w:val="24"/>
    </w:rPr>
  </w:style>
  <w:style w:type="character" w:customStyle="1" w:styleId="WW8Num3z1">
    <w:name w:val="WW8Num3z1"/>
    <w:qFormat/>
    <w:rPr>
      <w:rFonts w:ascii="Arial" w:hAnsi="Arial" w:cs="Arial"/>
      <w:b/>
    </w:rPr>
  </w:style>
  <w:style w:type="character" w:customStyle="1" w:styleId="WW8Num10z0">
    <w:name w:val="WW8Num10z0"/>
    <w:qFormat/>
    <w:rPr>
      <w:rFonts w:ascii="Arial" w:eastAsia="Times New Roman" w:hAnsi="Arial" w:cs="Times New Roman"/>
      <w:b/>
      <w:bCs/>
      <w:color w:val="000000"/>
      <w:spacing w:val="-1"/>
      <w:sz w:val="22"/>
      <w:szCs w:val="22"/>
    </w:rPr>
  </w:style>
  <w:style w:type="character" w:customStyle="1" w:styleId="WW8Num10z1">
    <w:name w:val="WW8Num10z1"/>
    <w:qFormat/>
    <w:rPr>
      <w:b/>
    </w:rPr>
  </w:style>
  <w:style w:type="character" w:customStyle="1" w:styleId="WW8Num12z0">
    <w:name w:val="WW8Num12z0"/>
    <w:qFormat/>
    <w:rPr>
      <w:rFonts w:ascii="Times New Roman" w:hAnsi="Times New Roman" w:cs="Times New Roman"/>
      <w:b/>
      <w:bCs/>
      <w:color w:val="auto"/>
      <w:sz w:val="22"/>
      <w:szCs w:val="22"/>
    </w:rPr>
  </w:style>
  <w:style w:type="character" w:customStyle="1" w:styleId="WW8Num12z1">
    <w:name w:val="WW8Num12z1"/>
    <w:qFormat/>
    <w:rPr>
      <w:rFonts w:ascii="Courier New" w:hAnsi="Courier New" w:cs="Courier New"/>
    </w:rPr>
  </w:style>
  <w:style w:type="character" w:customStyle="1" w:styleId="highlight">
    <w:name w:val="highlight"/>
    <w:qFormat/>
  </w:style>
  <w:style w:type="character" w:customStyle="1" w:styleId="WW8Num24z0">
    <w:name w:val="WW8Num24z0"/>
    <w:qFormat/>
    <w:rPr>
      <w:rFonts w:ascii="Symbol" w:hAnsi="Symbol" w:cs="Symbol"/>
    </w:rPr>
  </w:style>
  <w:style w:type="character" w:customStyle="1" w:styleId="WW8Num11z0">
    <w:name w:val="WW8Num11z0"/>
    <w:qFormat/>
    <w:rPr>
      <w:rFonts w:ascii="Times New Roman" w:hAnsi="Times New Roman" w:cs="Times New Roman"/>
      <w:b/>
      <w:bCs/>
      <w:sz w:val="22"/>
      <w:szCs w:val="22"/>
    </w:rPr>
  </w:style>
  <w:style w:type="character" w:customStyle="1" w:styleId="WW8Num11z1">
    <w:name w:val="WW8Num11z1"/>
    <w:qFormat/>
    <w:rPr>
      <w:rFonts w:ascii="Courier New" w:hAnsi="Courier New" w:cs="Courier New"/>
    </w:rPr>
  </w:style>
  <w:style w:type="character" w:customStyle="1" w:styleId="WW8Num11z3">
    <w:name w:val="WW8Num11z3"/>
    <w:qFormat/>
  </w:style>
  <w:style w:type="character" w:customStyle="1" w:styleId="WW8Num4z0">
    <w:name w:val="WW8Num4z0"/>
    <w:qFormat/>
    <w:rPr>
      <w:rFonts w:ascii="Arial" w:eastAsia="Times New Roman" w:hAnsi="Arial" w:cs="Times New Roman"/>
      <w:b/>
      <w:bCs/>
    </w:rPr>
  </w:style>
  <w:style w:type="character" w:customStyle="1" w:styleId="WW8Num7z0">
    <w:name w:val="WW8Num7z0"/>
    <w:qFormat/>
    <w:rPr>
      <w:rFonts w:ascii="Arial" w:hAnsi="Arial" w:cs="Times New Roman"/>
      <w:b/>
      <w:bCs/>
      <w:color w:val="000000"/>
      <w:sz w:val="21"/>
      <w:szCs w:val="21"/>
    </w:rPr>
  </w:style>
  <w:style w:type="character" w:customStyle="1" w:styleId="WW8Num67z0">
    <w:name w:val="WW8Num67z0"/>
    <w:qFormat/>
    <w:rPr>
      <w:rFonts w:cs="Arial"/>
      <w:b/>
      <w:bCs/>
      <w:i w:val="0"/>
      <w:iCs w:val="0"/>
      <w:sz w:val="21"/>
      <w:szCs w:val="21"/>
    </w:rPr>
  </w:style>
  <w:style w:type="character" w:customStyle="1" w:styleId="WW8Num13z0">
    <w:name w:val="WW8Num13z0"/>
    <w:qFormat/>
    <w:rPr>
      <w:rFonts w:ascii="Arial" w:hAnsi="Arial" w:cs="Times New Roman"/>
      <w:b/>
      <w:bCs w:val="0"/>
      <w:sz w:val="20"/>
      <w:szCs w:val="20"/>
    </w:rPr>
  </w:style>
  <w:style w:type="character" w:customStyle="1" w:styleId="WW8Num13z1">
    <w:name w:val="WW8Num13z1"/>
    <w:qFormat/>
    <w:rPr>
      <w:rFonts w:ascii="OpenSymbol" w:hAnsi="OpenSymbol" w:cs="OpenSymbol"/>
    </w:rPr>
  </w:style>
  <w:style w:type="character" w:customStyle="1" w:styleId="WW8Num8z0">
    <w:name w:val="WW8Num8z0"/>
    <w:qFormat/>
    <w:rPr>
      <w:rFonts w:ascii="Symbol" w:hAnsi="Symbol" w:cs="Times New Roman"/>
      <w:b/>
      <w:sz w:val="22"/>
      <w:szCs w:val="22"/>
    </w:rPr>
  </w:style>
  <w:style w:type="character" w:customStyle="1" w:styleId="WW8Num8z1">
    <w:name w:val="WW8Num8z1"/>
    <w:qFormat/>
  </w:style>
  <w:style w:type="character" w:customStyle="1" w:styleId="WW8Num6z0">
    <w:name w:val="WW8Num6z0"/>
    <w:qFormat/>
    <w:rPr>
      <w:rFonts w:ascii="Arial" w:hAnsi="Arial" w:cs="Times New Roman"/>
      <w:b/>
      <w:bCs/>
      <w:i/>
      <w:color w:val="auto"/>
      <w:sz w:val="21"/>
      <w:szCs w:val="21"/>
      <w:u w:val="none"/>
    </w:rPr>
  </w:style>
  <w:style w:type="character" w:customStyle="1" w:styleId="WW8Num6z1">
    <w:name w:val="WW8Num6z1"/>
    <w:qFormat/>
    <w:rPr>
      <w:b/>
    </w:rPr>
  </w:style>
  <w:style w:type="character" w:customStyle="1" w:styleId="WW8Num15z0">
    <w:name w:val="WW8Num15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61z0">
    <w:name w:val="WW8Num61z0"/>
    <w:qFormat/>
    <w:rPr>
      <w:b w:val="0"/>
      <w:strike w:val="0"/>
      <w:dstrike w:val="0"/>
      <w:sz w:val="20"/>
      <w:szCs w:val="20"/>
    </w:rPr>
  </w:style>
  <w:style w:type="character" w:customStyle="1" w:styleId="WW8Num47z0">
    <w:name w:val="WW8Num47z0"/>
    <w:qFormat/>
    <w:rPr>
      <w:b w:val="0"/>
      <w:sz w:val="20"/>
      <w:szCs w:val="20"/>
    </w:rPr>
  </w:style>
  <w:style w:type="character" w:customStyle="1" w:styleId="ListLabel1">
    <w:name w:val="ListLabel 1"/>
    <w:qFormat/>
    <w:rPr>
      <w:rFonts w:cs="Times New Roman"/>
    </w:rPr>
  </w:style>
  <w:style w:type="character" w:customStyle="1" w:styleId="ListLabel2">
    <w:name w:val="ListLabel 2"/>
    <w:qFormat/>
    <w:rPr>
      <w:rFonts w:cs="Times New Roman"/>
      <w:b/>
    </w:rPr>
  </w:style>
  <w:style w:type="character" w:customStyle="1" w:styleId="ListLabel3">
    <w:name w:val="ListLabel 3"/>
    <w:qFormat/>
    <w:rPr>
      <w:rFonts w:cs="Times New Roman"/>
      <w:b w:val="0"/>
    </w:rPr>
  </w:style>
  <w:style w:type="character" w:customStyle="1" w:styleId="ListLabel8">
    <w:name w:val="ListLabel 8"/>
    <w:qFormat/>
    <w:rPr>
      <w:b/>
    </w:rPr>
  </w:style>
  <w:style w:type="character" w:customStyle="1" w:styleId="Znakinumeracji">
    <w:name w:val="Znaki numeracji"/>
    <w:qFormat/>
  </w:style>
  <w:style w:type="character" w:customStyle="1" w:styleId="ListLabel7">
    <w:name w:val="ListLabel 7"/>
    <w:qFormat/>
    <w:rPr>
      <w:rFonts w:cs="Courier New"/>
    </w:rPr>
  </w:style>
  <w:style w:type="character" w:customStyle="1" w:styleId="TekstdymkaZnak">
    <w:name w:val="Tekst dymka Znak"/>
    <w:basedOn w:val="Domylnaczcionkaakapitu"/>
    <w:qFormat/>
    <w:rPr>
      <w:rFonts w:ascii="Segoe UI" w:hAnsi="Segoe UI" w:cs="Segoe UI"/>
      <w:sz w:val="18"/>
      <w:szCs w:val="18"/>
    </w:rPr>
  </w:style>
  <w:style w:type="character" w:customStyle="1" w:styleId="WWCharLFO2LVL1">
    <w:name w:val="WW_CharLFO2LVL1"/>
    <w:qFormat/>
    <w:rPr>
      <w:b/>
    </w:rPr>
  </w:style>
  <w:style w:type="character" w:customStyle="1" w:styleId="WWCharLFO3LVL1">
    <w:name w:val="WW_CharLFO3LVL1"/>
    <w:qFormat/>
    <w:rPr>
      <w:rFonts w:ascii="Symbol" w:hAnsi="Symbol" w:cs="OpenSymbol"/>
      <w:b w:val="0"/>
      <w:bCs w:val="0"/>
      <w:color w:val="auto"/>
      <w:sz w:val="24"/>
      <w:szCs w:val="24"/>
    </w:rPr>
  </w:style>
  <w:style w:type="character" w:customStyle="1" w:styleId="WWCharLFO3LVL2">
    <w:name w:val="WW_CharLFO3LVL2"/>
    <w:qFormat/>
    <w:rPr>
      <w:rFonts w:ascii="Arial" w:hAnsi="Arial" w:cs="Arial"/>
      <w:b/>
    </w:rPr>
  </w:style>
  <w:style w:type="character" w:customStyle="1" w:styleId="WWCharLFO4LVL1">
    <w:name w:val="WW_CharLFO4LVL1"/>
    <w:qFormat/>
    <w:rPr>
      <w:rFonts w:ascii="Arial" w:eastAsia="Times New Roman" w:hAnsi="Arial" w:cs="Times New Roman"/>
      <w:b/>
      <w:bCs/>
      <w:color w:val="000000"/>
      <w:spacing w:val="-1"/>
      <w:sz w:val="22"/>
      <w:szCs w:val="22"/>
    </w:rPr>
  </w:style>
  <w:style w:type="character" w:customStyle="1" w:styleId="WWCharLFO4LVL2">
    <w:name w:val="WW_CharLFO4LVL2"/>
    <w:qFormat/>
    <w:rPr>
      <w:b/>
    </w:rPr>
  </w:style>
  <w:style w:type="character" w:customStyle="1" w:styleId="WWCharLFO5LVL1">
    <w:name w:val="WW_CharLFO5LVL1"/>
    <w:qFormat/>
    <w:rPr>
      <w:rFonts w:ascii="Times New Roman" w:hAnsi="Times New Roman" w:cs="Times New Roman"/>
      <w:b/>
      <w:bCs/>
      <w:color w:val="auto"/>
      <w:sz w:val="22"/>
      <w:szCs w:val="22"/>
    </w:rPr>
  </w:style>
  <w:style w:type="character" w:customStyle="1" w:styleId="WWCharLFO5LVL2">
    <w:name w:val="WW_CharLFO5LVL2"/>
    <w:qFormat/>
    <w:rPr>
      <w:rFonts w:ascii="Courier New" w:hAnsi="Courier New" w:cs="Courier New"/>
    </w:rPr>
  </w:style>
  <w:style w:type="character" w:customStyle="1" w:styleId="WWCharLFO7LVL1">
    <w:name w:val="WW_CharLFO7LVL1"/>
    <w:qFormat/>
    <w:rPr>
      <w:rFonts w:ascii="Symbol" w:hAnsi="Symbol" w:cs="Symbol"/>
    </w:rPr>
  </w:style>
  <w:style w:type="character" w:customStyle="1" w:styleId="WWCharLFO7LVL2">
    <w:name w:val="WW_CharLFO7LVL2"/>
    <w:qFormat/>
    <w:rPr>
      <w:rFonts w:ascii="Symbol" w:hAnsi="Symbol" w:cs="Symbol"/>
    </w:rPr>
  </w:style>
  <w:style w:type="character" w:customStyle="1" w:styleId="WWCharLFO7LVL3">
    <w:name w:val="WW_CharLFO7LVL3"/>
    <w:qFormat/>
    <w:rPr>
      <w:rFonts w:ascii="Symbol" w:hAnsi="Symbol" w:cs="Symbol"/>
    </w:rPr>
  </w:style>
  <w:style w:type="character" w:customStyle="1" w:styleId="WWCharLFO7LVL4">
    <w:name w:val="WW_CharLFO7LVL4"/>
    <w:qFormat/>
    <w:rPr>
      <w:rFonts w:ascii="Symbol" w:hAnsi="Symbol" w:cs="Symbol"/>
    </w:rPr>
  </w:style>
  <w:style w:type="character" w:customStyle="1" w:styleId="WWCharLFO7LVL5">
    <w:name w:val="WW_CharLFO7LVL5"/>
    <w:qFormat/>
    <w:rPr>
      <w:rFonts w:ascii="Symbol" w:hAnsi="Symbol" w:cs="Symbol"/>
    </w:rPr>
  </w:style>
  <w:style w:type="character" w:customStyle="1" w:styleId="WWCharLFO7LVL6">
    <w:name w:val="WW_CharLFO7LVL6"/>
    <w:qFormat/>
    <w:rPr>
      <w:rFonts w:ascii="Symbol" w:hAnsi="Symbol" w:cs="Symbol"/>
    </w:rPr>
  </w:style>
  <w:style w:type="character" w:customStyle="1" w:styleId="WWCharLFO7LVL7">
    <w:name w:val="WW_CharLFO7LVL7"/>
    <w:qFormat/>
    <w:rPr>
      <w:rFonts w:ascii="Symbol" w:hAnsi="Symbol" w:cs="Symbol"/>
    </w:rPr>
  </w:style>
  <w:style w:type="character" w:customStyle="1" w:styleId="WWCharLFO7LVL8">
    <w:name w:val="WW_CharLFO7LVL8"/>
    <w:qFormat/>
    <w:rPr>
      <w:rFonts w:ascii="Symbol" w:hAnsi="Symbol" w:cs="Symbol"/>
    </w:rPr>
  </w:style>
  <w:style w:type="character" w:customStyle="1" w:styleId="WWCharLFO7LVL9">
    <w:name w:val="WW_CharLFO7LVL9"/>
    <w:qFormat/>
    <w:rPr>
      <w:rFonts w:ascii="Symbol" w:hAnsi="Symbol" w:cs="Symbol"/>
    </w:rPr>
  </w:style>
  <w:style w:type="character" w:customStyle="1" w:styleId="WWCharLFO8LVL1">
    <w:name w:val="WW_CharLFO8LVL1"/>
    <w:qFormat/>
    <w:rPr>
      <w:rFonts w:ascii="Times New Roman" w:hAnsi="Times New Roman" w:cs="Times New Roman"/>
      <w:b/>
      <w:bCs/>
      <w:sz w:val="22"/>
      <w:szCs w:val="22"/>
    </w:rPr>
  </w:style>
  <w:style w:type="character" w:customStyle="1" w:styleId="WWCharLFO8LVL2">
    <w:name w:val="WW_CharLFO8LVL2"/>
    <w:qFormat/>
    <w:rPr>
      <w:rFonts w:ascii="Courier New" w:hAnsi="Courier New" w:cs="Courier New"/>
    </w:rPr>
  </w:style>
  <w:style w:type="character" w:customStyle="1" w:styleId="WWCharLFO9LVL1">
    <w:name w:val="WW_CharLFO9LVL1"/>
    <w:qFormat/>
    <w:rPr>
      <w:rFonts w:ascii="Arial" w:eastAsia="Times New Roman" w:hAnsi="Arial" w:cs="Times New Roman"/>
      <w:b/>
      <w:bCs/>
    </w:rPr>
  </w:style>
  <w:style w:type="character" w:customStyle="1" w:styleId="WWCharLFO10LVL1">
    <w:name w:val="WW_CharLFO10LVL1"/>
    <w:qFormat/>
    <w:rPr>
      <w:rFonts w:ascii="Symbol" w:hAnsi="Symbol" w:cs="Times New Roman"/>
      <w:b/>
      <w:bCs/>
      <w:color w:val="000000"/>
      <w:sz w:val="21"/>
      <w:szCs w:val="21"/>
    </w:rPr>
  </w:style>
  <w:style w:type="character" w:customStyle="1" w:styleId="WWCharLFO10LVL2">
    <w:name w:val="WW_CharLFO10LVL2"/>
    <w:qFormat/>
    <w:rPr>
      <w:rFonts w:ascii="Symbol" w:hAnsi="Symbol" w:cs="Times New Roman"/>
      <w:b/>
      <w:bCs/>
      <w:color w:val="000000"/>
      <w:sz w:val="21"/>
      <w:szCs w:val="21"/>
    </w:rPr>
  </w:style>
  <w:style w:type="character" w:customStyle="1" w:styleId="WWCharLFO10LVL3">
    <w:name w:val="WW_CharLFO10LVL3"/>
    <w:qFormat/>
    <w:rPr>
      <w:rFonts w:ascii="Symbol" w:hAnsi="Symbol" w:cs="Times New Roman"/>
      <w:b/>
      <w:bCs/>
      <w:color w:val="000000"/>
      <w:sz w:val="21"/>
      <w:szCs w:val="21"/>
    </w:rPr>
  </w:style>
  <w:style w:type="character" w:customStyle="1" w:styleId="WWCharLFO10LVL4">
    <w:name w:val="WW_CharLFO10LVL4"/>
    <w:qFormat/>
    <w:rPr>
      <w:rFonts w:ascii="Symbol" w:hAnsi="Symbol" w:cs="Times New Roman"/>
      <w:b/>
      <w:bCs/>
      <w:color w:val="000000"/>
      <w:sz w:val="21"/>
      <w:szCs w:val="21"/>
    </w:rPr>
  </w:style>
  <w:style w:type="character" w:customStyle="1" w:styleId="WWCharLFO10LVL5">
    <w:name w:val="WW_CharLFO10LVL5"/>
    <w:qFormat/>
    <w:rPr>
      <w:rFonts w:ascii="Symbol" w:hAnsi="Symbol" w:cs="Times New Roman"/>
      <w:b/>
      <w:bCs/>
      <w:color w:val="000000"/>
      <w:sz w:val="21"/>
      <w:szCs w:val="21"/>
    </w:rPr>
  </w:style>
  <w:style w:type="character" w:customStyle="1" w:styleId="WWCharLFO10LVL6">
    <w:name w:val="WW_CharLFO10LVL6"/>
    <w:qFormat/>
    <w:rPr>
      <w:rFonts w:ascii="Symbol" w:hAnsi="Symbol" w:cs="Times New Roman"/>
      <w:b/>
      <w:bCs/>
      <w:color w:val="000000"/>
      <w:sz w:val="21"/>
      <w:szCs w:val="21"/>
    </w:rPr>
  </w:style>
  <w:style w:type="character" w:customStyle="1" w:styleId="WWCharLFO10LVL7">
    <w:name w:val="WW_CharLFO10LVL7"/>
    <w:qFormat/>
    <w:rPr>
      <w:rFonts w:ascii="Symbol" w:hAnsi="Symbol" w:cs="Times New Roman"/>
      <w:b/>
      <w:bCs/>
      <w:color w:val="000000"/>
      <w:sz w:val="21"/>
      <w:szCs w:val="21"/>
    </w:rPr>
  </w:style>
  <w:style w:type="character" w:customStyle="1" w:styleId="WWCharLFO10LVL8">
    <w:name w:val="WW_CharLFO10LVL8"/>
    <w:qFormat/>
    <w:rPr>
      <w:rFonts w:ascii="Symbol" w:hAnsi="Symbol" w:cs="Times New Roman"/>
      <w:b/>
      <w:bCs/>
      <w:color w:val="000000"/>
      <w:sz w:val="21"/>
      <w:szCs w:val="21"/>
    </w:rPr>
  </w:style>
  <w:style w:type="character" w:customStyle="1" w:styleId="WWCharLFO10LVL9">
    <w:name w:val="WW_CharLFO10LVL9"/>
    <w:qFormat/>
    <w:rPr>
      <w:rFonts w:ascii="Symbol" w:hAnsi="Symbol" w:cs="Times New Roman"/>
      <w:b/>
      <w:bCs/>
      <w:color w:val="000000"/>
      <w:sz w:val="21"/>
      <w:szCs w:val="21"/>
    </w:rPr>
  </w:style>
  <w:style w:type="character" w:customStyle="1" w:styleId="WWCharLFO11LVL1">
    <w:name w:val="WW_CharLFO11LVL1"/>
    <w:qFormat/>
    <w:rPr>
      <w:rFonts w:cs="Arial"/>
      <w:b/>
      <w:bCs/>
      <w:i w:val="0"/>
      <w:iCs w:val="0"/>
      <w:sz w:val="21"/>
      <w:szCs w:val="21"/>
    </w:rPr>
  </w:style>
  <w:style w:type="character" w:customStyle="1" w:styleId="WWCharLFO12LVL1">
    <w:name w:val="WW_CharLFO12LVL1"/>
    <w:qFormat/>
    <w:rPr>
      <w:rFonts w:ascii="Arial" w:hAnsi="Arial" w:cs="Times New Roman"/>
      <w:b/>
      <w:bCs w:val="0"/>
      <w:sz w:val="20"/>
      <w:szCs w:val="20"/>
    </w:rPr>
  </w:style>
  <w:style w:type="character" w:customStyle="1" w:styleId="WWCharLFO12LVL2">
    <w:name w:val="WW_CharLFO12LVL2"/>
    <w:qFormat/>
    <w:rPr>
      <w:rFonts w:ascii="OpenSymbol" w:hAnsi="OpenSymbol" w:cs="OpenSymbol"/>
    </w:rPr>
  </w:style>
  <w:style w:type="character" w:customStyle="1" w:styleId="WWCharLFO13LVL1">
    <w:name w:val="WW_CharLFO13LVL1"/>
    <w:qFormat/>
    <w:rPr>
      <w:rFonts w:ascii="Symbol" w:hAnsi="Symbol" w:cs="Times New Roman"/>
      <w:b/>
      <w:sz w:val="22"/>
      <w:szCs w:val="22"/>
    </w:rPr>
  </w:style>
  <w:style w:type="character" w:customStyle="1" w:styleId="WWCharLFO14LVL1">
    <w:name w:val="WW_CharLFO14LVL1"/>
    <w:qFormat/>
    <w:rPr>
      <w:rFonts w:ascii="Arial" w:hAnsi="Arial" w:cs="Times New Roman"/>
      <w:b/>
      <w:bCs/>
      <w:i/>
      <w:color w:val="auto"/>
      <w:sz w:val="21"/>
      <w:szCs w:val="21"/>
      <w:u w:val="none"/>
    </w:rPr>
  </w:style>
  <w:style w:type="character" w:customStyle="1" w:styleId="WWCharLFO14LVL2">
    <w:name w:val="WW_CharLFO14LVL2"/>
    <w:qFormat/>
    <w:rPr>
      <w:b/>
    </w:rPr>
  </w:style>
  <w:style w:type="character" w:customStyle="1" w:styleId="WWCharLFO16LVL1">
    <w:name w:val="WW_CharLFO16LVL1"/>
    <w:qFormat/>
    <w:rPr>
      <w:rFonts w:ascii="Symbol" w:hAnsi="Symbol" w:cs="Symbol"/>
    </w:rPr>
  </w:style>
  <w:style w:type="character" w:customStyle="1" w:styleId="WWCharLFO19LVL1">
    <w:name w:val="WW_CharLFO19LVL1"/>
    <w:qFormat/>
    <w:rPr>
      <w:b w:val="0"/>
      <w:strike w:val="0"/>
      <w:dstrike w:val="0"/>
      <w:sz w:val="20"/>
      <w:szCs w:val="20"/>
    </w:rPr>
  </w:style>
  <w:style w:type="character" w:customStyle="1" w:styleId="WWCharLFO21LVL1">
    <w:name w:val="WW_CharLFO21LVL1"/>
    <w:qFormat/>
    <w:rPr>
      <w:b w:val="0"/>
      <w:sz w:val="20"/>
      <w:szCs w:val="20"/>
    </w:rPr>
  </w:style>
  <w:style w:type="character" w:customStyle="1" w:styleId="WWCharLFO34LVL1">
    <w:name w:val="WW_CharLFO34LVL1"/>
    <w:qFormat/>
    <w:rPr>
      <w:rFonts w:cs="Times New Roman"/>
    </w:rPr>
  </w:style>
  <w:style w:type="character" w:customStyle="1" w:styleId="WWCharLFO34LVL2">
    <w:name w:val="WW_CharLFO34LVL2"/>
    <w:qFormat/>
    <w:rPr>
      <w:rFonts w:cs="Times New Roman"/>
    </w:rPr>
  </w:style>
  <w:style w:type="character" w:customStyle="1" w:styleId="WWCharLFO34LVL3">
    <w:name w:val="WW_CharLFO34LVL3"/>
    <w:qFormat/>
    <w:rPr>
      <w:rFonts w:cs="Times New Roman"/>
    </w:rPr>
  </w:style>
  <w:style w:type="character" w:customStyle="1" w:styleId="WWCharLFO34LVL4">
    <w:name w:val="WW_CharLFO34LVL4"/>
    <w:qFormat/>
    <w:rPr>
      <w:rFonts w:cs="Times New Roman"/>
    </w:rPr>
  </w:style>
  <w:style w:type="character" w:customStyle="1" w:styleId="WWCharLFO34LVL5">
    <w:name w:val="WW_CharLFO34LVL5"/>
    <w:qFormat/>
    <w:rPr>
      <w:rFonts w:cs="Times New Roman"/>
    </w:rPr>
  </w:style>
  <w:style w:type="character" w:customStyle="1" w:styleId="WWCharLFO34LVL6">
    <w:name w:val="WW_CharLFO34LVL6"/>
    <w:qFormat/>
    <w:rPr>
      <w:rFonts w:cs="Times New Roman"/>
    </w:rPr>
  </w:style>
  <w:style w:type="character" w:customStyle="1" w:styleId="WWCharLFO34LVL7">
    <w:name w:val="WW_CharLFO34LVL7"/>
    <w:qFormat/>
    <w:rPr>
      <w:rFonts w:cs="Times New Roman"/>
    </w:rPr>
  </w:style>
  <w:style w:type="character" w:customStyle="1" w:styleId="WWCharLFO34LVL8">
    <w:name w:val="WW_CharLFO34LVL8"/>
    <w:qFormat/>
    <w:rPr>
      <w:rFonts w:cs="Times New Roman"/>
    </w:rPr>
  </w:style>
  <w:style w:type="character" w:customStyle="1" w:styleId="WWCharLFO34LVL9">
    <w:name w:val="WW_CharLFO34LVL9"/>
    <w:qFormat/>
    <w:rPr>
      <w:rFonts w:cs="Times New Roman"/>
    </w:rPr>
  </w:style>
  <w:style w:type="character" w:customStyle="1" w:styleId="WWCharLFO35LVL1">
    <w:name w:val="WW_CharLFO35LVL1"/>
    <w:qFormat/>
    <w:rPr>
      <w:rFonts w:cs="Times New Roman"/>
      <w:b/>
    </w:rPr>
  </w:style>
  <w:style w:type="character" w:customStyle="1" w:styleId="WWCharLFO35LVL2">
    <w:name w:val="WW_CharLFO35LVL2"/>
    <w:qFormat/>
    <w:rPr>
      <w:rFonts w:cs="Times New Roman"/>
      <w:b w:val="0"/>
    </w:rPr>
  </w:style>
  <w:style w:type="character" w:customStyle="1" w:styleId="WWCharLFO35LVL3">
    <w:name w:val="WW_CharLFO35LVL3"/>
    <w:qFormat/>
    <w:rPr>
      <w:rFonts w:cs="Times New Roman"/>
    </w:rPr>
  </w:style>
  <w:style w:type="character" w:customStyle="1" w:styleId="WWCharLFO35LVL4">
    <w:name w:val="WW_CharLFO35LVL4"/>
    <w:qFormat/>
    <w:rPr>
      <w:rFonts w:cs="Times New Roman"/>
    </w:rPr>
  </w:style>
  <w:style w:type="character" w:customStyle="1" w:styleId="WWCharLFO35LVL5">
    <w:name w:val="WW_CharLFO35LVL5"/>
    <w:qFormat/>
    <w:rPr>
      <w:rFonts w:cs="Times New Roman"/>
    </w:rPr>
  </w:style>
  <w:style w:type="character" w:customStyle="1" w:styleId="WWCharLFO35LVL6">
    <w:name w:val="WW_CharLFO35LVL6"/>
    <w:qFormat/>
    <w:rPr>
      <w:rFonts w:cs="Times New Roman"/>
    </w:rPr>
  </w:style>
  <w:style w:type="character" w:customStyle="1" w:styleId="WWCharLFO35LVL7">
    <w:name w:val="WW_CharLFO35LVL7"/>
    <w:qFormat/>
    <w:rPr>
      <w:rFonts w:cs="Times New Roman"/>
    </w:rPr>
  </w:style>
  <w:style w:type="character" w:customStyle="1" w:styleId="WWCharLFO35LVL8">
    <w:name w:val="WW_CharLFO35LVL8"/>
    <w:qFormat/>
    <w:rPr>
      <w:rFonts w:cs="Times New Roman"/>
    </w:rPr>
  </w:style>
  <w:style w:type="character" w:customStyle="1" w:styleId="WWCharLFO35LVL9">
    <w:name w:val="WW_CharLFO35LVL9"/>
    <w:qFormat/>
    <w:rPr>
      <w:rFonts w:cs="Times New Roman"/>
    </w:rPr>
  </w:style>
  <w:style w:type="character" w:customStyle="1" w:styleId="WWCharLFO36LVL1">
    <w:name w:val="WW_CharLFO36LVL1"/>
    <w:qFormat/>
    <w:rPr>
      <w:rFonts w:cs="Times New Roman"/>
    </w:rPr>
  </w:style>
  <w:style w:type="character" w:customStyle="1" w:styleId="WWCharLFO36LVL2">
    <w:name w:val="WW_CharLFO36LVL2"/>
    <w:qFormat/>
    <w:rPr>
      <w:rFonts w:cs="Times New Roman"/>
    </w:rPr>
  </w:style>
  <w:style w:type="character" w:customStyle="1" w:styleId="WWCharLFO36LVL3">
    <w:name w:val="WW_CharLFO36LVL3"/>
    <w:qFormat/>
    <w:rPr>
      <w:rFonts w:cs="Times New Roman"/>
    </w:rPr>
  </w:style>
  <w:style w:type="character" w:customStyle="1" w:styleId="WWCharLFO36LVL4">
    <w:name w:val="WW_CharLFO36LVL4"/>
    <w:qFormat/>
    <w:rPr>
      <w:rFonts w:cs="Times New Roman"/>
    </w:rPr>
  </w:style>
  <w:style w:type="character" w:customStyle="1" w:styleId="WWCharLFO36LVL5">
    <w:name w:val="WW_CharLFO36LVL5"/>
    <w:qFormat/>
    <w:rPr>
      <w:rFonts w:cs="Times New Roman"/>
    </w:rPr>
  </w:style>
  <w:style w:type="character" w:customStyle="1" w:styleId="WWCharLFO36LVL6">
    <w:name w:val="WW_CharLFO36LVL6"/>
    <w:qFormat/>
    <w:rPr>
      <w:rFonts w:cs="Times New Roman"/>
    </w:rPr>
  </w:style>
  <w:style w:type="character" w:customStyle="1" w:styleId="WWCharLFO36LVL7">
    <w:name w:val="WW_CharLFO36LVL7"/>
    <w:qFormat/>
    <w:rPr>
      <w:rFonts w:cs="Times New Roman"/>
    </w:rPr>
  </w:style>
  <w:style w:type="character" w:customStyle="1" w:styleId="WWCharLFO36LVL8">
    <w:name w:val="WW_CharLFO36LVL8"/>
    <w:qFormat/>
    <w:rPr>
      <w:rFonts w:cs="Times New Roman"/>
    </w:rPr>
  </w:style>
  <w:style w:type="character" w:customStyle="1" w:styleId="WWCharLFO36LVL9">
    <w:name w:val="WW_CharLFO36LVL9"/>
    <w:qFormat/>
    <w:rPr>
      <w:rFonts w:cs="Times New Roman"/>
    </w:rPr>
  </w:style>
  <w:style w:type="character" w:customStyle="1" w:styleId="WWCharLFO37LVL1">
    <w:name w:val="WW_CharLFO37LVL1"/>
    <w:qFormat/>
    <w:rPr>
      <w:rFonts w:cs="Times New Roman"/>
      <w:b/>
    </w:rPr>
  </w:style>
  <w:style w:type="character" w:customStyle="1" w:styleId="WWCharLFO37LVL2">
    <w:name w:val="WW_CharLFO37LVL2"/>
    <w:qFormat/>
    <w:rPr>
      <w:rFonts w:cs="Times New Roman"/>
      <w:b w:val="0"/>
    </w:rPr>
  </w:style>
  <w:style w:type="character" w:customStyle="1" w:styleId="WWCharLFO37LVL3">
    <w:name w:val="WW_CharLFO37LVL3"/>
    <w:qFormat/>
    <w:rPr>
      <w:rFonts w:cs="Times New Roman"/>
    </w:rPr>
  </w:style>
  <w:style w:type="character" w:customStyle="1" w:styleId="WWCharLFO37LVL4">
    <w:name w:val="WW_CharLFO37LVL4"/>
    <w:qFormat/>
    <w:rPr>
      <w:rFonts w:cs="Times New Roman"/>
    </w:rPr>
  </w:style>
  <w:style w:type="character" w:customStyle="1" w:styleId="WWCharLFO37LVL5">
    <w:name w:val="WW_CharLFO37LVL5"/>
    <w:qFormat/>
    <w:rPr>
      <w:rFonts w:cs="Times New Roman"/>
    </w:rPr>
  </w:style>
  <w:style w:type="character" w:customStyle="1" w:styleId="WWCharLFO37LVL6">
    <w:name w:val="WW_CharLFO37LVL6"/>
    <w:qFormat/>
    <w:rPr>
      <w:rFonts w:cs="Times New Roman"/>
    </w:rPr>
  </w:style>
  <w:style w:type="character" w:customStyle="1" w:styleId="WWCharLFO37LVL7">
    <w:name w:val="WW_CharLFO37LVL7"/>
    <w:qFormat/>
    <w:rPr>
      <w:rFonts w:cs="Times New Roman"/>
    </w:rPr>
  </w:style>
  <w:style w:type="character" w:customStyle="1" w:styleId="WWCharLFO37LVL8">
    <w:name w:val="WW_CharLFO37LVL8"/>
    <w:qFormat/>
    <w:rPr>
      <w:rFonts w:cs="Times New Roman"/>
    </w:rPr>
  </w:style>
  <w:style w:type="character" w:customStyle="1" w:styleId="WWCharLFO37LVL9">
    <w:name w:val="WW_CharLFO37LVL9"/>
    <w:qFormat/>
    <w:rPr>
      <w:rFonts w:cs="Times New Roman"/>
    </w:rPr>
  </w:style>
  <w:style w:type="character" w:customStyle="1" w:styleId="WWCharLFO39LVL2">
    <w:name w:val="WW_CharLFO39LVL2"/>
    <w:qFormat/>
    <w:rPr>
      <w:b/>
    </w:rPr>
  </w:style>
  <w:style w:type="character" w:customStyle="1" w:styleId="WWCharLFO41LVL2">
    <w:name w:val="WW_CharLFO41LVL2"/>
    <w:qFormat/>
    <w:rPr>
      <w:rFonts w:ascii="Times New Roman" w:hAnsi="Times New Roman" w:cs="Courier New"/>
    </w:rPr>
  </w:style>
  <w:style w:type="character" w:customStyle="1" w:styleId="WWCharLFO41LVL5">
    <w:name w:val="WW_CharLFO41LVL5"/>
    <w:qFormat/>
    <w:rPr>
      <w:rFonts w:ascii="Times New Roman" w:hAnsi="Times New Roman" w:cs="Courier New"/>
    </w:rPr>
  </w:style>
  <w:style w:type="character" w:customStyle="1" w:styleId="WWCharLFO41LVL8">
    <w:name w:val="WW_CharLFO41LVL8"/>
    <w:qFormat/>
    <w:rPr>
      <w:rFonts w:ascii="Times New Roman" w:hAnsi="Times New Roman"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qFormat/>
    <w:pPr>
      <w:spacing w:before="240" w:after="120"/>
    </w:pPr>
    <w:rPr>
      <w:rFonts w:ascii="Arial" w:hAnsi="Arial"/>
      <w:sz w:val="28"/>
      <w:szCs w:val="28"/>
    </w:rPr>
  </w:style>
  <w:style w:type="paragraph" w:customStyle="1" w:styleId="Tretekstu">
    <w:name w:val="Treść tekstu"/>
    <w:basedOn w:val="Normalny"/>
    <w:pPr>
      <w:spacing w:after="120"/>
    </w:pPr>
  </w:style>
  <w:style w:type="paragraph" w:styleId="Lista">
    <w:name w:val="List"/>
    <w:basedOn w:val="Tretekstu"/>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pPr>
      <w:keepNext/>
      <w:widowControl w:val="0"/>
      <w:shd w:val="clear" w:color="auto" w:fill="FFFFFF"/>
      <w:suppressAutoHyphens/>
    </w:pPr>
  </w:style>
  <w:style w:type="paragraph" w:customStyle="1" w:styleId="Default">
    <w:name w:val="Default"/>
    <w:basedOn w:val="Normalny"/>
    <w:qFormat/>
    <w:pPr>
      <w:autoSpaceDE w:val="0"/>
    </w:pPr>
    <w:rPr>
      <w:rFonts w:ascii="Segoe UI" w:eastAsia="Segoe UI" w:hAnsi="Segoe UI" w:cs="Segoe UI"/>
      <w:color w:val="000000"/>
    </w:rPr>
  </w:style>
  <w:style w:type="paragraph" w:customStyle="1" w:styleId="Tekstwstpniesformatowany">
    <w:name w:val="Tekst wstępnie sformatowany"/>
    <w:basedOn w:val="Normalny"/>
    <w:qFormat/>
    <w:rPr>
      <w:rFonts w:ascii="Courier New" w:eastAsia="Courier New" w:hAnsi="Courier New" w:cs="Courier New"/>
      <w:sz w:val="20"/>
      <w:szCs w:val="20"/>
    </w:rPr>
  </w:style>
  <w:style w:type="paragraph" w:styleId="Akapitzlist">
    <w:name w:val="List Paragraph"/>
    <w:basedOn w:val="Normalny"/>
    <w:qFormat/>
    <w:pPr>
      <w:ind w:left="720"/>
    </w:pPr>
  </w:style>
  <w:style w:type="paragraph" w:customStyle="1" w:styleId="Textbody">
    <w:name w:val="Text body"/>
    <w:basedOn w:val="Standard"/>
    <w:qFormat/>
    <w:pPr>
      <w:spacing w:after="120"/>
    </w:pPr>
  </w:style>
  <w:style w:type="paragraph" w:customStyle="1" w:styleId="Wcicietrecitekstu">
    <w:name w:val="Wcięcie treści tekstu"/>
    <w:basedOn w:val="Normalny"/>
    <w:pPr>
      <w:spacing w:after="120"/>
      <w:ind w:left="283"/>
    </w:pPr>
  </w:style>
  <w:style w:type="paragraph" w:customStyle="1" w:styleId="TableContents">
    <w:name w:val="Table Contents"/>
    <w:basedOn w:val="Standard"/>
    <w:qFormat/>
    <w:pPr>
      <w:suppressLineNumbers/>
    </w:pPr>
    <w:rPr>
      <w:rFonts w:cs="Lucida Sans Unicode"/>
      <w:sz w:val="20"/>
      <w:szCs w:val="20"/>
      <w:lang w:eastAsia="zh-CN" w:bidi="hi-IN"/>
    </w:rPr>
  </w:style>
  <w:style w:type="paragraph" w:styleId="Bezodstpw">
    <w:name w:val="No Spacing"/>
    <w:qFormat/>
    <w:pPr>
      <w:keepNext/>
      <w:shd w:val="clear" w:color="auto" w:fill="FFFFFF"/>
      <w:suppressAutoHyphens/>
    </w:pPr>
    <w:rPr>
      <w:sz w:val="22"/>
      <w:szCs w:val="22"/>
      <w:lang w:eastAsia="en-US"/>
    </w:rPr>
  </w:style>
  <w:style w:type="paragraph" w:customStyle="1" w:styleId="Zawartotabeli">
    <w:name w:val="Zawartość tabeli"/>
    <w:basedOn w:val="Normalny"/>
    <w:qFormat/>
    <w:pPr>
      <w:suppressLineNumbers/>
    </w:pPr>
  </w:style>
  <w:style w:type="paragraph" w:styleId="Stopka">
    <w:name w:val="footer"/>
    <w:basedOn w:val="Normalny"/>
    <w:pPr>
      <w:suppressLineNumbers/>
      <w:tabs>
        <w:tab w:val="center" w:pos="4818"/>
        <w:tab w:val="right" w:pos="9637"/>
      </w:tabs>
    </w:pPr>
  </w:style>
  <w:style w:type="paragraph" w:styleId="Tekstdymka">
    <w:name w:val="Balloon Text"/>
    <w:basedOn w:val="Normalny"/>
    <w:qFormat/>
    <w:rPr>
      <w:rFonts w:ascii="Segoe UI" w:hAnsi="Segoe UI" w:cs="Segoe UI"/>
      <w:sz w:val="18"/>
      <w:szCs w:val="18"/>
    </w:rPr>
  </w:style>
  <w:style w:type="paragraph" w:customStyle="1" w:styleId="Gwka">
    <w:name w:val="Główka"/>
    <w:basedOn w:val="Normalny"/>
    <w:pPr>
      <w:suppressLineNumbers/>
      <w:tabs>
        <w:tab w:val="center" w:pos="4819"/>
        <w:tab w:val="right" w:pos="9638"/>
      </w:tabs>
    </w:p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customStyle="1" w:styleId="Przypisdolny">
    <w:name w:val="Przypis dolny"/>
    <w:basedOn w:val="Normalny"/>
    <w:pPr>
      <w:suppressLineNumbers/>
      <w:ind w:left="339" w:hanging="339"/>
    </w:pPr>
    <w:rPr>
      <w:sz w:val="20"/>
      <w:szCs w:val="20"/>
    </w:rPr>
  </w:style>
  <w:style w:type="numbering" w:customStyle="1" w:styleId="WW8Num26">
    <w:name w:val="WW8Num26"/>
  </w:style>
  <w:style w:type="numbering" w:customStyle="1" w:styleId="WW8Num37">
    <w:name w:val="WW8Num37"/>
  </w:style>
  <w:style w:type="numbering" w:customStyle="1" w:styleId="WW8Num3">
    <w:name w:val="WW8Num3"/>
  </w:style>
  <w:style w:type="numbering" w:customStyle="1" w:styleId="WW8Num10">
    <w:name w:val="WW8Num10"/>
  </w:style>
  <w:style w:type="numbering" w:customStyle="1" w:styleId="WW8Num12">
    <w:name w:val="WW8Num12"/>
  </w:style>
  <w:style w:type="numbering" w:customStyle="1" w:styleId="WW8Num64">
    <w:name w:val="WW8Num64"/>
  </w:style>
  <w:style w:type="numbering" w:customStyle="1" w:styleId="WW8Num24">
    <w:name w:val="WW8Num24"/>
  </w:style>
  <w:style w:type="numbering" w:customStyle="1" w:styleId="WW8Num11">
    <w:name w:val="WW8Num11"/>
  </w:style>
  <w:style w:type="numbering" w:customStyle="1" w:styleId="WW8Num4">
    <w:name w:val="WW8Num4"/>
  </w:style>
  <w:style w:type="numbering" w:customStyle="1" w:styleId="WW8Num7">
    <w:name w:val="WW8Num7"/>
  </w:style>
  <w:style w:type="numbering" w:customStyle="1" w:styleId="WW8Num67">
    <w:name w:val="WW8Num67"/>
  </w:style>
  <w:style w:type="numbering" w:customStyle="1" w:styleId="WW8Num13">
    <w:name w:val="WW8Num13"/>
  </w:style>
  <w:style w:type="numbering" w:customStyle="1" w:styleId="WW8Num8">
    <w:name w:val="WW8Num8"/>
  </w:style>
  <w:style w:type="numbering" w:customStyle="1" w:styleId="WW8Num6">
    <w:name w:val="WW8Num6"/>
  </w:style>
  <w:style w:type="numbering" w:customStyle="1" w:styleId="WW8Num48">
    <w:name w:val="WW8Num48"/>
  </w:style>
  <w:style w:type="numbering" w:customStyle="1" w:styleId="WW8Num15">
    <w:name w:val="WW8Num15"/>
  </w:style>
  <w:style w:type="numbering" w:customStyle="1" w:styleId="WW8Num2">
    <w:name w:val="WW8Num2"/>
  </w:style>
  <w:style w:type="numbering" w:customStyle="1" w:styleId="WW8Num58">
    <w:name w:val="WW8Num58"/>
  </w:style>
  <w:style w:type="numbering" w:customStyle="1" w:styleId="WW8Num61">
    <w:name w:val="WW8Num61"/>
  </w:style>
  <w:style w:type="numbering" w:customStyle="1" w:styleId="WW8Num68">
    <w:name w:val="WW8Num68"/>
  </w:style>
  <w:style w:type="numbering" w:customStyle="1" w:styleId="WW8Num47">
    <w:name w:val="WW8Num47"/>
  </w:style>
  <w:style w:type="numbering" w:customStyle="1" w:styleId="WW8Num31">
    <w:name w:val="WW8Num31"/>
  </w:style>
  <w:style w:type="numbering" w:customStyle="1" w:styleId="WW8Num43">
    <w:name w:val="WW8Num43"/>
  </w:style>
  <w:style w:type="numbering" w:customStyle="1" w:styleId="WW8Num40">
    <w:name w:val="WW8Num40"/>
  </w:style>
  <w:style w:type="numbering" w:customStyle="1" w:styleId="WW8Num35">
    <w:name w:val="WW8Num35"/>
  </w:style>
  <w:style w:type="numbering" w:customStyle="1" w:styleId="WW8Num45">
    <w:name w:val="WW8Num45"/>
  </w:style>
  <w:style w:type="numbering" w:customStyle="1" w:styleId="WW8Num70">
    <w:name w:val="WW8Num70"/>
  </w:style>
  <w:style w:type="numbering" w:customStyle="1" w:styleId="WW8Num56">
    <w:name w:val="WW8Num56"/>
  </w:style>
  <w:style w:type="numbering" w:customStyle="1" w:styleId="WW8Num38">
    <w:name w:val="WW8Num38"/>
  </w:style>
  <w:style w:type="numbering" w:customStyle="1" w:styleId="WW8Num57">
    <w:name w:val="WW8Num57"/>
  </w:style>
  <w:style w:type="numbering" w:customStyle="1" w:styleId="WW8Num72">
    <w:name w:val="WW8Num72"/>
  </w:style>
  <w:style w:type="numbering" w:customStyle="1" w:styleId="WW8Num46">
    <w:name w:val="WW8Num46"/>
  </w:style>
  <w:style w:type="numbering" w:customStyle="1" w:styleId="WW8Num71">
    <w:name w:val="WW8Num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up.kato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pup.katowice.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pup.katowic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pup.katowice.pl" TargetMode="External"/><Relationship Id="rId4" Type="http://schemas.openxmlformats.org/officeDocument/2006/relationships/webSettings" Target="webSettings.xml"/><Relationship Id="rId9" Type="http://schemas.openxmlformats.org/officeDocument/2006/relationships/hyperlink" Target="mailto:sekretariat@pup.kat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13</Pages>
  <Words>4580</Words>
  <Characters>27482</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Sosnowska</cp:lastModifiedBy>
  <cp:revision>10</cp:revision>
  <cp:lastPrinted>2019-12-04T08:59:00Z</cp:lastPrinted>
  <dcterms:created xsi:type="dcterms:W3CDTF">2019-10-14T05:52:00Z</dcterms:created>
  <dcterms:modified xsi:type="dcterms:W3CDTF">2019-12-04T08:59:00Z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language>pl-PL</dc:language>
  <cp:lastPrinted>2018-11-23T10:53:58Z</cp:lastPrinted>
  <dcterms:modified xsi:type="dcterms:W3CDTF">2018-11-23T10:54:23Z</dcterms:modified>
  <cp:revision>19</cp:revision>
</cp:coreProperties>
</file>